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F2" w:rsidRPr="00E34015" w:rsidRDefault="009161F2" w:rsidP="009161F2">
      <w:pPr>
        <w:pStyle w:val="21"/>
        <w:ind w:left="0" w:firstLine="709"/>
        <w:jc w:val="center"/>
      </w:pPr>
      <w:r w:rsidRPr="00E34015">
        <w:t>Особенности проведения вступительных испытаний</w:t>
      </w:r>
    </w:p>
    <w:p w:rsidR="009161F2" w:rsidRPr="00E34015" w:rsidRDefault="009161F2" w:rsidP="009161F2">
      <w:pPr>
        <w:ind w:firstLine="709"/>
        <w:jc w:val="center"/>
        <w:rPr>
          <w:b/>
          <w:sz w:val="28"/>
          <w:szCs w:val="28"/>
        </w:rPr>
      </w:pPr>
      <w:r w:rsidRPr="00E34015">
        <w:rPr>
          <w:b/>
          <w:sz w:val="28"/>
          <w:szCs w:val="28"/>
        </w:rPr>
        <w:t>для инвалидов и лиц с ограниченными возможностями здоровья</w:t>
      </w:r>
    </w:p>
    <w:p w:rsidR="009161F2" w:rsidRPr="009161F2" w:rsidRDefault="009161F2" w:rsidP="009161F2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567"/>
        <w:rPr>
          <w:rFonts w:ascii="Times New Roman" w:hAnsi="Times New Roman"/>
          <w:sz w:val="28"/>
          <w:szCs w:val="28"/>
        </w:rPr>
      </w:pPr>
      <w:r w:rsidRPr="009161F2">
        <w:rPr>
          <w:rFonts w:ascii="Times New Roman" w:hAnsi="Times New Roman"/>
          <w:sz w:val="28"/>
          <w:szCs w:val="28"/>
        </w:rPr>
        <w:t>При проведении вступительных испытаний для поступающих из числа инвалидов и лиц с ограниченными возможностями здоровья (далее – поступающие с ограниченными возможностями здоровья) ВолгГТУ обесп</w:t>
      </w:r>
      <w:r w:rsidRPr="009161F2">
        <w:rPr>
          <w:rFonts w:ascii="Times New Roman" w:hAnsi="Times New Roman"/>
          <w:sz w:val="28"/>
          <w:szCs w:val="28"/>
        </w:rPr>
        <w:t>е</w:t>
      </w:r>
      <w:r w:rsidRPr="009161F2">
        <w:rPr>
          <w:rFonts w:ascii="Times New Roman" w:hAnsi="Times New Roman"/>
          <w:sz w:val="28"/>
          <w:szCs w:val="28"/>
        </w:rPr>
        <w:t>чивает создание условий с учетом особенностей психофизического развития поступающих, их индивидуальных возможностей и состояния здоровья (д</w:t>
      </w:r>
      <w:r w:rsidRPr="009161F2">
        <w:rPr>
          <w:rFonts w:ascii="Times New Roman" w:hAnsi="Times New Roman"/>
          <w:sz w:val="28"/>
          <w:szCs w:val="28"/>
        </w:rPr>
        <w:t>а</w:t>
      </w:r>
      <w:r w:rsidRPr="009161F2">
        <w:rPr>
          <w:rFonts w:ascii="Times New Roman" w:hAnsi="Times New Roman"/>
          <w:sz w:val="28"/>
          <w:szCs w:val="28"/>
        </w:rPr>
        <w:t xml:space="preserve">лее – индивидуальные особенности). </w:t>
      </w:r>
      <w:proofErr w:type="gramStart"/>
      <w:r w:rsidRPr="009161F2">
        <w:rPr>
          <w:rFonts w:ascii="Times New Roman" w:hAnsi="Times New Roman"/>
          <w:sz w:val="28"/>
          <w:szCs w:val="28"/>
        </w:rPr>
        <w:t>Поступающим</w:t>
      </w:r>
      <w:proofErr w:type="gramEnd"/>
      <w:r w:rsidRPr="009161F2">
        <w:rPr>
          <w:rFonts w:ascii="Times New Roman" w:hAnsi="Times New Roman"/>
          <w:sz w:val="28"/>
          <w:szCs w:val="28"/>
        </w:rPr>
        <w:t xml:space="preserve"> с ограниченными во</w:t>
      </w:r>
      <w:r w:rsidRPr="009161F2">
        <w:rPr>
          <w:rFonts w:ascii="Times New Roman" w:hAnsi="Times New Roman"/>
          <w:sz w:val="28"/>
          <w:szCs w:val="28"/>
        </w:rPr>
        <w:t>з</w:t>
      </w:r>
      <w:r w:rsidRPr="009161F2">
        <w:rPr>
          <w:rFonts w:ascii="Times New Roman" w:hAnsi="Times New Roman"/>
          <w:sz w:val="28"/>
          <w:szCs w:val="28"/>
        </w:rPr>
        <w:t>можностями здоровья предоставляется в доступной для них форме информ</w:t>
      </w:r>
      <w:r w:rsidRPr="009161F2">
        <w:rPr>
          <w:rFonts w:ascii="Times New Roman" w:hAnsi="Times New Roman"/>
          <w:sz w:val="28"/>
          <w:szCs w:val="28"/>
        </w:rPr>
        <w:t>а</w:t>
      </w:r>
      <w:r w:rsidRPr="009161F2">
        <w:rPr>
          <w:rFonts w:ascii="Times New Roman" w:hAnsi="Times New Roman"/>
          <w:sz w:val="28"/>
          <w:szCs w:val="28"/>
        </w:rPr>
        <w:t>ция о порядке проведения вступительных испытаний.</w:t>
      </w:r>
    </w:p>
    <w:p w:rsidR="009161F2" w:rsidRPr="009161F2" w:rsidRDefault="009161F2" w:rsidP="009161F2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567"/>
        <w:rPr>
          <w:rFonts w:ascii="Times New Roman" w:hAnsi="Times New Roman"/>
          <w:sz w:val="28"/>
          <w:szCs w:val="28"/>
        </w:rPr>
      </w:pPr>
      <w:r w:rsidRPr="009161F2">
        <w:rPr>
          <w:rFonts w:ascii="Times New Roman" w:hAnsi="Times New Roman"/>
          <w:sz w:val="28"/>
          <w:szCs w:val="28"/>
        </w:rPr>
        <w:t xml:space="preserve">Продолжительность вступительного испытания для </w:t>
      </w:r>
      <w:proofErr w:type="gramStart"/>
      <w:r w:rsidRPr="009161F2">
        <w:rPr>
          <w:rFonts w:ascii="Times New Roman" w:hAnsi="Times New Roman"/>
          <w:sz w:val="28"/>
          <w:szCs w:val="28"/>
        </w:rPr>
        <w:t>поступа</w:t>
      </w:r>
      <w:r w:rsidRPr="009161F2">
        <w:rPr>
          <w:rFonts w:ascii="Times New Roman" w:hAnsi="Times New Roman"/>
          <w:sz w:val="28"/>
          <w:szCs w:val="28"/>
        </w:rPr>
        <w:t>ю</w:t>
      </w:r>
      <w:r w:rsidRPr="009161F2">
        <w:rPr>
          <w:rFonts w:ascii="Times New Roman" w:hAnsi="Times New Roman"/>
          <w:sz w:val="28"/>
          <w:szCs w:val="28"/>
        </w:rPr>
        <w:t>щих</w:t>
      </w:r>
      <w:proofErr w:type="gramEnd"/>
      <w:r w:rsidRPr="009161F2">
        <w:rPr>
          <w:rFonts w:ascii="Times New Roman" w:hAnsi="Times New Roman"/>
          <w:sz w:val="28"/>
          <w:szCs w:val="28"/>
        </w:rPr>
        <w:t xml:space="preserve"> с ограниченными возможностями здоровья увеличивается, но не более чем на 1,5 часа.</w:t>
      </w:r>
    </w:p>
    <w:p w:rsidR="009161F2" w:rsidRPr="009161F2" w:rsidRDefault="009161F2" w:rsidP="009161F2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567"/>
        <w:rPr>
          <w:rFonts w:ascii="Times New Roman" w:hAnsi="Times New Roman"/>
          <w:sz w:val="28"/>
          <w:szCs w:val="28"/>
        </w:rPr>
      </w:pPr>
      <w:r w:rsidRPr="009161F2">
        <w:rPr>
          <w:rFonts w:ascii="Times New Roman" w:hAnsi="Times New Roman"/>
          <w:sz w:val="28"/>
          <w:szCs w:val="28"/>
        </w:rPr>
        <w:t>При очном проведении вступительных испытаний обеспечивае</w:t>
      </w:r>
      <w:r w:rsidRPr="009161F2">
        <w:rPr>
          <w:rFonts w:ascii="Times New Roman" w:hAnsi="Times New Roman"/>
          <w:sz w:val="28"/>
          <w:szCs w:val="28"/>
        </w:rPr>
        <w:t>т</w:t>
      </w:r>
      <w:r w:rsidRPr="009161F2">
        <w:rPr>
          <w:rFonts w:ascii="Times New Roman" w:hAnsi="Times New Roman"/>
          <w:sz w:val="28"/>
          <w:szCs w:val="28"/>
        </w:rPr>
        <w:t>ся беспрепятственный доступ поступающих с ограниченными возможност</w:t>
      </w:r>
      <w:r w:rsidRPr="009161F2">
        <w:rPr>
          <w:rFonts w:ascii="Times New Roman" w:hAnsi="Times New Roman"/>
          <w:sz w:val="28"/>
          <w:szCs w:val="28"/>
        </w:rPr>
        <w:t>я</w:t>
      </w:r>
      <w:r w:rsidRPr="009161F2">
        <w:rPr>
          <w:rFonts w:ascii="Times New Roman" w:hAnsi="Times New Roman"/>
          <w:sz w:val="28"/>
          <w:szCs w:val="28"/>
        </w:rPr>
        <w:t>ми здоровья в аудитории, туалетные и другие помещения, а также условия для их пребывания в указанных помещениях (в том числе наличие пандусов, подъемников, поручней, расширенных дверных проемов, лифтов; при отсу</w:t>
      </w:r>
      <w:r w:rsidRPr="009161F2">
        <w:rPr>
          <w:rFonts w:ascii="Times New Roman" w:hAnsi="Times New Roman"/>
          <w:sz w:val="28"/>
          <w:szCs w:val="28"/>
        </w:rPr>
        <w:t>т</w:t>
      </w:r>
      <w:r w:rsidRPr="009161F2">
        <w:rPr>
          <w:rFonts w:ascii="Times New Roman" w:hAnsi="Times New Roman"/>
          <w:sz w:val="28"/>
          <w:szCs w:val="28"/>
        </w:rPr>
        <w:t>ствии лифтов аудитория должна располагаться на первом этаже здания).</w:t>
      </w:r>
    </w:p>
    <w:p w:rsidR="009161F2" w:rsidRPr="009161F2" w:rsidRDefault="009161F2" w:rsidP="009161F2">
      <w:pPr>
        <w:pStyle w:val="a4"/>
        <w:numPr>
          <w:ilvl w:val="0"/>
          <w:numId w:val="5"/>
        </w:numPr>
        <w:ind w:left="0" w:firstLine="567"/>
      </w:pPr>
      <w:r w:rsidRPr="009161F2">
        <w:t>Очные вступительные испытания для поступающих с ограниченными возможностями здоровья проводятся в отдельной аудитории.</w:t>
      </w:r>
    </w:p>
    <w:p w:rsidR="009161F2" w:rsidRPr="009161F2" w:rsidRDefault="009161F2" w:rsidP="009161F2">
      <w:pPr>
        <w:pStyle w:val="a4"/>
        <w:numPr>
          <w:ilvl w:val="0"/>
          <w:numId w:val="5"/>
        </w:numPr>
        <w:ind w:left="0" w:firstLine="567"/>
      </w:pPr>
      <w:r w:rsidRPr="009161F2">
        <w:t>Число поступающих с ограниченными возможностями здоровья в одной аудитории не должно превышать:</w:t>
      </w:r>
    </w:p>
    <w:p w:rsidR="009161F2" w:rsidRPr="009161F2" w:rsidRDefault="009161F2" w:rsidP="009161F2">
      <w:pPr>
        <w:pStyle w:val="a4"/>
        <w:numPr>
          <w:ilvl w:val="0"/>
          <w:numId w:val="6"/>
        </w:numPr>
        <w:ind w:left="0" w:firstLine="567"/>
      </w:pPr>
      <w:r w:rsidRPr="009161F2">
        <w:t>при сдаче вступительного испытания в письменной форме – 12 человек;</w:t>
      </w:r>
    </w:p>
    <w:p w:rsidR="009161F2" w:rsidRPr="009161F2" w:rsidRDefault="009161F2" w:rsidP="009161F2">
      <w:pPr>
        <w:pStyle w:val="a3"/>
        <w:numPr>
          <w:ilvl w:val="0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 w:rsidRPr="009161F2">
        <w:rPr>
          <w:rFonts w:ascii="Times New Roman" w:hAnsi="Times New Roman"/>
          <w:sz w:val="28"/>
          <w:szCs w:val="28"/>
        </w:rPr>
        <w:t>при сдаче вступительного испытания в устной форме – 6 человек.</w:t>
      </w:r>
    </w:p>
    <w:p w:rsidR="009161F2" w:rsidRPr="009161F2" w:rsidRDefault="009161F2" w:rsidP="009161F2">
      <w:pPr>
        <w:pStyle w:val="a3"/>
        <w:numPr>
          <w:ilvl w:val="0"/>
          <w:numId w:val="5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9161F2">
        <w:rPr>
          <w:rFonts w:ascii="Times New Roman" w:hAnsi="Times New Roman"/>
          <w:sz w:val="28"/>
          <w:szCs w:val="28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вступительного испытания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9161F2" w:rsidRPr="009161F2" w:rsidRDefault="009161F2" w:rsidP="009161F2">
      <w:pPr>
        <w:pStyle w:val="a3"/>
        <w:numPr>
          <w:ilvl w:val="0"/>
          <w:numId w:val="5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9161F2">
        <w:rPr>
          <w:rFonts w:ascii="Times New Roman" w:hAnsi="Times New Roman"/>
          <w:sz w:val="28"/>
          <w:szCs w:val="28"/>
        </w:rPr>
        <w:t>Допускается присутствие в аудитории во время сдачи вступительного испытания ассистента из числа работников ВолгГТУ или привлеченных лиц, оказывающего поступающим с ограниченными возможностями здоровья н</w:t>
      </w:r>
      <w:r w:rsidRPr="009161F2">
        <w:rPr>
          <w:rFonts w:ascii="Times New Roman" w:hAnsi="Times New Roman"/>
          <w:sz w:val="28"/>
          <w:szCs w:val="28"/>
        </w:rPr>
        <w:t>е</w:t>
      </w:r>
      <w:r w:rsidRPr="009161F2">
        <w:rPr>
          <w:rFonts w:ascii="Times New Roman" w:hAnsi="Times New Roman"/>
          <w:sz w:val="28"/>
          <w:szCs w:val="28"/>
        </w:rPr>
        <w:t>обходимую техническую помощь с учетом их индивидуальных особенностей (занять рабочее место, передвигаться, прочитать и оформить задание, о</w:t>
      </w:r>
      <w:r w:rsidRPr="009161F2">
        <w:rPr>
          <w:rFonts w:ascii="Times New Roman" w:hAnsi="Times New Roman"/>
          <w:sz w:val="28"/>
          <w:szCs w:val="28"/>
        </w:rPr>
        <w:t>б</w:t>
      </w:r>
      <w:r w:rsidRPr="009161F2">
        <w:rPr>
          <w:rFonts w:ascii="Times New Roman" w:hAnsi="Times New Roman"/>
          <w:sz w:val="28"/>
          <w:szCs w:val="28"/>
        </w:rPr>
        <w:t>щаться с лицами, проводящими вступительное испытание).</w:t>
      </w:r>
      <w:proofErr w:type="gramEnd"/>
    </w:p>
    <w:p w:rsidR="009161F2" w:rsidRPr="009161F2" w:rsidRDefault="009161F2" w:rsidP="009161F2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9161F2">
        <w:rPr>
          <w:rFonts w:ascii="Times New Roman" w:hAnsi="Times New Roman"/>
          <w:sz w:val="28"/>
          <w:szCs w:val="28"/>
        </w:rPr>
        <w:t>Поступающие с ограниченными возможностями здоровья могут в процессе сдачи вступительного испытания пользоваться техническими сре</w:t>
      </w:r>
      <w:r w:rsidRPr="009161F2">
        <w:rPr>
          <w:rFonts w:ascii="Times New Roman" w:hAnsi="Times New Roman"/>
          <w:sz w:val="28"/>
          <w:szCs w:val="28"/>
        </w:rPr>
        <w:t>д</w:t>
      </w:r>
      <w:r w:rsidRPr="009161F2">
        <w:rPr>
          <w:rFonts w:ascii="Times New Roman" w:hAnsi="Times New Roman"/>
          <w:sz w:val="28"/>
          <w:szCs w:val="28"/>
        </w:rPr>
        <w:t>ствами, необходимыми им в связи с их индивидуальными особенностями.</w:t>
      </w:r>
      <w:proofErr w:type="gramEnd"/>
    </w:p>
    <w:p w:rsidR="009161F2" w:rsidRPr="009161F2" w:rsidRDefault="009161F2" w:rsidP="009161F2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9161F2">
        <w:rPr>
          <w:rFonts w:ascii="Times New Roman" w:hAnsi="Times New Roman"/>
          <w:sz w:val="28"/>
          <w:szCs w:val="28"/>
        </w:rPr>
        <w:t xml:space="preserve">При проведении вступительных испытаний обеспечивается </w:t>
      </w:r>
      <w:r w:rsidRPr="009161F2">
        <w:rPr>
          <w:rFonts w:ascii="Times New Roman" w:hAnsi="Times New Roman"/>
          <w:sz w:val="28"/>
          <w:szCs w:val="28"/>
        </w:rPr>
        <w:lastRenderedPageBreak/>
        <w:t>выполнение следующих дополнительных требований в зависимости от индив</w:t>
      </w:r>
      <w:r w:rsidRPr="009161F2">
        <w:rPr>
          <w:rFonts w:ascii="Times New Roman" w:hAnsi="Times New Roman"/>
          <w:sz w:val="28"/>
          <w:szCs w:val="28"/>
        </w:rPr>
        <w:t>и</w:t>
      </w:r>
      <w:r w:rsidRPr="009161F2">
        <w:rPr>
          <w:rFonts w:ascii="Times New Roman" w:hAnsi="Times New Roman"/>
          <w:sz w:val="28"/>
          <w:szCs w:val="28"/>
        </w:rPr>
        <w:t xml:space="preserve">дуальных </w:t>
      </w:r>
      <w:proofErr w:type="gramStart"/>
      <w:r w:rsidRPr="009161F2">
        <w:rPr>
          <w:rFonts w:ascii="Times New Roman" w:hAnsi="Times New Roman"/>
          <w:sz w:val="28"/>
          <w:szCs w:val="28"/>
        </w:rPr>
        <w:t>особенностей</w:t>
      </w:r>
      <w:proofErr w:type="gramEnd"/>
      <w:r w:rsidRPr="009161F2">
        <w:rPr>
          <w:rFonts w:ascii="Times New Roman" w:hAnsi="Times New Roman"/>
          <w:sz w:val="28"/>
          <w:szCs w:val="28"/>
        </w:rPr>
        <w:t xml:space="preserve"> поступающих с ограниченными возможностями зд</w:t>
      </w:r>
      <w:r w:rsidRPr="009161F2">
        <w:rPr>
          <w:rFonts w:ascii="Times New Roman" w:hAnsi="Times New Roman"/>
          <w:sz w:val="28"/>
          <w:szCs w:val="28"/>
        </w:rPr>
        <w:t>о</w:t>
      </w:r>
      <w:r w:rsidRPr="009161F2">
        <w:rPr>
          <w:rFonts w:ascii="Times New Roman" w:hAnsi="Times New Roman"/>
          <w:sz w:val="28"/>
          <w:szCs w:val="28"/>
        </w:rPr>
        <w:t>ровья:</w:t>
      </w:r>
    </w:p>
    <w:p w:rsidR="009161F2" w:rsidRPr="009161F2" w:rsidRDefault="009161F2" w:rsidP="009161F2">
      <w:pPr>
        <w:pStyle w:val="a3"/>
        <w:widowControl w:val="0"/>
        <w:autoSpaceDE w:val="0"/>
        <w:autoSpaceDN w:val="0"/>
        <w:ind w:left="0" w:firstLine="567"/>
        <w:rPr>
          <w:rFonts w:ascii="Times New Roman" w:hAnsi="Times New Roman"/>
          <w:sz w:val="28"/>
          <w:szCs w:val="28"/>
        </w:rPr>
      </w:pPr>
      <w:r w:rsidRPr="009161F2">
        <w:rPr>
          <w:rFonts w:ascii="Times New Roman" w:hAnsi="Times New Roman"/>
          <w:sz w:val="28"/>
          <w:szCs w:val="28"/>
        </w:rPr>
        <w:t>для слепых:</w:t>
      </w:r>
    </w:p>
    <w:p w:rsidR="009161F2" w:rsidRPr="009161F2" w:rsidRDefault="009161F2" w:rsidP="009161F2">
      <w:pPr>
        <w:pStyle w:val="a3"/>
        <w:numPr>
          <w:ilvl w:val="0"/>
          <w:numId w:val="7"/>
        </w:numPr>
        <w:ind w:left="0" w:firstLine="567"/>
        <w:rPr>
          <w:rFonts w:ascii="Times New Roman" w:hAnsi="Times New Roman"/>
          <w:sz w:val="28"/>
          <w:szCs w:val="28"/>
        </w:rPr>
      </w:pPr>
      <w:r w:rsidRPr="009161F2">
        <w:rPr>
          <w:rFonts w:ascii="Times New Roman" w:hAnsi="Times New Roman"/>
          <w:sz w:val="28"/>
          <w:szCs w:val="28"/>
        </w:rPr>
        <w:t xml:space="preserve">задания для выполнения на вступительном </w:t>
      </w:r>
      <w:proofErr w:type="gramStart"/>
      <w:r w:rsidRPr="009161F2">
        <w:rPr>
          <w:rFonts w:ascii="Times New Roman" w:hAnsi="Times New Roman"/>
          <w:sz w:val="28"/>
          <w:szCs w:val="28"/>
        </w:rPr>
        <w:t>испытании</w:t>
      </w:r>
      <w:proofErr w:type="gramEnd"/>
      <w:r w:rsidRPr="009161F2">
        <w:rPr>
          <w:rFonts w:ascii="Times New Roman" w:hAnsi="Times New Roman"/>
          <w:sz w:val="28"/>
          <w:szCs w:val="28"/>
        </w:rPr>
        <w:t xml:space="preserve">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9161F2" w:rsidRPr="009161F2" w:rsidRDefault="009161F2" w:rsidP="009161F2">
      <w:pPr>
        <w:pStyle w:val="a3"/>
        <w:numPr>
          <w:ilvl w:val="0"/>
          <w:numId w:val="7"/>
        </w:numPr>
        <w:ind w:left="0" w:firstLine="567"/>
        <w:rPr>
          <w:rFonts w:ascii="Times New Roman" w:hAnsi="Times New Roman"/>
          <w:sz w:val="28"/>
          <w:szCs w:val="28"/>
        </w:rPr>
      </w:pPr>
      <w:r w:rsidRPr="009161F2">
        <w:rPr>
          <w:rFonts w:ascii="Times New Roman" w:hAnsi="Times New Roman"/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9161F2">
        <w:rPr>
          <w:rFonts w:ascii="Times New Roman" w:hAnsi="Times New Roman"/>
          <w:sz w:val="28"/>
          <w:szCs w:val="28"/>
        </w:rPr>
        <w:t>надиктовываются</w:t>
      </w:r>
      <w:proofErr w:type="spellEnd"/>
      <w:r w:rsidRPr="009161F2">
        <w:rPr>
          <w:rFonts w:ascii="Times New Roman" w:hAnsi="Times New Roman"/>
          <w:sz w:val="28"/>
          <w:szCs w:val="28"/>
        </w:rPr>
        <w:t xml:space="preserve"> ассистенту;</w:t>
      </w:r>
    </w:p>
    <w:p w:rsidR="009161F2" w:rsidRPr="009161F2" w:rsidRDefault="009161F2" w:rsidP="009161F2">
      <w:pPr>
        <w:pStyle w:val="a3"/>
        <w:numPr>
          <w:ilvl w:val="0"/>
          <w:numId w:val="7"/>
        </w:numPr>
        <w:ind w:left="0" w:firstLine="567"/>
        <w:rPr>
          <w:rFonts w:ascii="Times New Roman" w:hAnsi="Times New Roman"/>
          <w:sz w:val="28"/>
          <w:szCs w:val="28"/>
        </w:rPr>
      </w:pPr>
      <w:r w:rsidRPr="009161F2">
        <w:rPr>
          <w:rFonts w:ascii="Times New Roman" w:hAnsi="Times New Roman"/>
          <w:sz w:val="28"/>
          <w:szCs w:val="28"/>
        </w:rPr>
        <w:t>поступающим для выполнения задания при необходимости предоста</w:t>
      </w:r>
      <w:r w:rsidRPr="009161F2">
        <w:rPr>
          <w:rFonts w:ascii="Times New Roman" w:hAnsi="Times New Roman"/>
          <w:sz w:val="28"/>
          <w:szCs w:val="28"/>
        </w:rPr>
        <w:t>в</w:t>
      </w:r>
      <w:r w:rsidRPr="009161F2">
        <w:rPr>
          <w:rFonts w:ascii="Times New Roman" w:hAnsi="Times New Roman"/>
          <w:sz w:val="28"/>
          <w:szCs w:val="28"/>
        </w:rPr>
        <w:t>ляется комплект письменных принадлежностей и бумага для письма релье</w:t>
      </w:r>
      <w:r w:rsidRPr="009161F2">
        <w:rPr>
          <w:rFonts w:ascii="Times New Roman" w:hAnsi="Times New Roman"/>
          <w:sz w:val="28"/>
          <w:szCs w:val="28"/>
        </w:rPr>
        <w:t>ф</w:t>
      </w:r>
      <w:r w:rsidRPr="009161F2">
        <w:rPr>
          <w:rFonts w:ascii="Times New Roman" w:hAnsi="Times New Roman"/>
          <w:sz w:val="28"/>
          <w:szCs w:val="28"/>
        </w:rPr>
        <w:t>но-точечным шрифтом Брайля, компьютер со специализированным пр</w:t>
      </w:r>
      <w:r w:rsidRPr="009161F2">
        <w:rPr>
          <w:rFonts w:ascii="Times New Roman" w:hAnsi="Times New Roman"/>
          <w:sz w:val="28"/>
          <w:szCs w:val="28"/>
        </w:rPr>
        <w:t>о</w:t>
      </w:r>
      <w:r w:rsidRPr="009161F2">
        <w:rPr>
          <w:rFonts w:ascii="Times New Roman" w:hAnsi="Times New Roman"/>
          <w:sz w:val="28"/>
          <w:szCs w:val="28"/>
        </w:rPr>
        <w:t>граммным обеспечением для слепых (при очном проведении вступительных испытаний);</w:t>
      </w:r>
    </w:p>
    <w:p w:rsidR="009161F2" w:rsidRPr="009161F2" w:rsidRDefault="009161F2" w:rsidP="009161F2">
      <w:pPr>
        <w:pStyle w:val="a3"/>
        <w:widowControl w:val="0"/>
        <w:autoSpaceDE w:val="0"/>
        <w:autoSpaceDN w:val="0"/>
        <w:ind w:left="0" w:firstLine="567"/>
        <w:rPr>
          <w:rFonts w:ascii="Times New Roman" w:hAnsi="Times New Roman"/>
          <w:sz w:val="28"/>
          <w:szCs w:val="28"/>
        </w:rPr>
      </w:pPr>
      <w:r w:rsidRPr="009161F2">
        <w:rPr>
          <w:rFonts w:ascii="Times New Roman" w:hAnsi="Times New Roman"/>
          <w:sz w:val="28"/>
          <w:szCs w:val="28"/>
        </w:rPr>
        <w:t>для слабовидящих:</w:t>
      </w:r>
    </w:p>
    <w:p w:rsidR="009161F2" w:rsidRPr="009161F2" w:rsidRDefault="009161F2" w:rsidP="009161F2">
      <w:pPr>
        <w:pStyle w:val="a3"/>
        <w:numPr>
          <w:ilvl w:val="0"/>
          <w:numId w:val="8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9161F2">
        <w:rPr>
          <w:rFonts w:ascii="Times New Roman" w:hAnsi="Times New Roman"/>
          <w:sz w:val="28"/>
          <w:szCs w:val="28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:rsidR="009161F2" w:rsidRPr="009161F2" w:rsidRDefault="009161F2" w:rsidP="009161F2">
      <w:pPr>
        <w:pStyle w:val="a3"/>
        <w:numPr>
          <w:ilvl w:val="0"/>
          <w:numId w:val="8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9161F2">
        <w:rPr>
          <w:rFonts w:ascii="Times New Roman" w:hAnsi="Times New Roman"/>
          <w:sz w:val="28"/>
          <w:szCs w:val="28"/>
        </w:rPr>
        <w:t>поступающим</w:t>
      </w:r>
      <w:proofErr w:type="gramEnd"/>
      <w:r w:rsidRPr="009161F2">
        <w:rPr>
          <w:rFonts w:ascii="Times New Roman" w:hAnsi="Times New Roman"/>
          <w:sz w:val="28"/>
          <w:szCs w:val="28"/>
        </w:rPr>
        <w:t xml:space="preserve"> для выполнения задания при необходимости предоста</w:t>
      </w:r>
      <w:r w:rsidRPr="009161F2">
        <w:rPr>
          <w:rFonts w:ascii="Times New Roman" w:hAnsi="Times New Roman"/>
          <w:sz w:val="28"/>
          <w:szCs w:val="28"/>
        </w:rPr>
        <w:t>в</w:t>
      </w:r>
      <w:r w:rsidRPr="009161F2">
        <w:rPr>
          <w:rFonts w:ascii="Times New Roman" w:hAnsi="Times New Roman"/>
          <w:sz w:val="28"/>
          <w:szCs w:val="28"/>
        </w:rPr>
        <w:t>ляется увеличивающее устройство, возможно также использование собстве</w:t>
      </w:r>
      <w:r w:rsidRPr="009161F2">
        <w:rPr>
          <w:rFonts w:ascii="Times New Roman" w:hAnsi="Times New Roman"/>
          <w:sz w:val="28"/>
          <w:szCs w:val="28"/>
        </w:rPr>
        <w:t>н</w:t>
      </w:r>
      <w:r w:rsidRPr="009161F2">
        <w:rPr>
          <w:rFonts w:ascii="Times New Roman" w:hAnsi="Times New Roman"/>
          <w:sz w:val="28"/>
          <w:szCs w:val="28"/>
        </w:rPr>
        <w:t>ных увеличивающих устройств (при очном проведении вступительных исп</w:t>
      </w:r>
      <w:r w:rsidRPr="009161F2">
        <w:rPr>
          <w:rFonts w:ascii="Times New Roman" w:hAnsi="Times New Roman"/>
          <w:sz w:val="28"/>
          <w:szCs w:val="28"/>
        </w:rPr>
        <w:t>ы</w:t>
      </w:r>
      <w:r w:rsidRPr="009161F2">
        <w:rPr>
          <w:rFonts w:ascii="Times New Roman" w:hAnsi="Times New Roman"/>
          <w:sz w:val="28"/>
          <w:szCs w:val="28"/>
        </w:rPr>
        <w:t>таний);</w:t>
      </w:r>
    </w:p>
    <w:p w:rsidR="009161F2" w:rsidRPr="009161F2" w:rsidRDefault="009161F2" w:rsidP="009161F2">
      <w:pPr>
        <w:pStyle w:val="a3"/>
        <w:numPr>
          <w:ilvl w:val="0"/>
          <w:numId w:val="8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9161F2">
        <w:rPr>
          <w:rFonts w:ascii="Times New Roman" w:hAnsi="Times New Roman"/>
          <w:sz w:val="28"/>
          <w:szCs w:val="28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9161F2" w:rsidRPr="009161F2" w:rsidRDefault="009161F2" w:rsidP="009161F2">
      <w:pPr>
        <w:pStyle w:val="a3"/>
        <w:widowControl w:val="0"/>
        <w:autoSpaceDE w:val="0"/>
        <w:autoSpaceDN w:val="0"/>
        <w:ind w:left="0" w:firstLine="567"/>
        <w:rPr>
          <w:rFonts w:ascii="Times New Roman" w:hAnsi="Times New Roman"/>
          <w:sz w:val="28"/>
          <w:szCs w:val="28"/>
        </w:rPr>
      </w:pPr>
      <w:r w:rsidRPr="009161F2">
        <w:rPr>
          <w:rFonts w:ascii="Times New Roman" w:hAnsi="Times New Roman"/>
          <w:sz w:val="28"/>
          <w:szCs w:val="28"/>
        </w:rPr>
        <w:t>для глухих и слабослышащих:</w:t>
      </w:r>
    </w:p>
    <w:p w:rsidR="009161F2" w:rsidRPr="009161F2" w:rsidRDefault="009161F2" w:rsidP="009161F2">
      <w:pPr>
        <w:pStyle w:val="a4"/>
        <w:numPr>
          <w:ilvl w:val="0"/>
          <w:numId w:val="9"/>
        </w:numPr>
        <w:ind w:left="0" w:firstLine="567"/>
      </w:pPr>
      <w:r w:rsidRPr="009161F2"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:rsidR="009161F2" w:rsidRPr="009161F2" w:rsidRDefault="009161F2" w:rsidP="009161F2">
      <w:pPr>
        <w:pStyle w:val="a4"/>
        <w:numPr>
          <w:ilvl w:val="0"/>
          <w:numId w:val="9"/>
        </w:numPr>
        <w:ind w:left="0" w:firstLine="567"/>
      </w:pPr>
      <w:r w:rsidRPr="009161F2">
        <w:t xml:space="preserve">предоставляются услуги </w:t>
      </w:r>
      <w:proofErr w:type="spellStart"/>
      <w:r w:rsidRPr="009161F2">
        <w:t>сурдопереводчика</w:t>
      </w:r>
      <w:proofErr w:type="spellEnd"/>
      <w:r w:rsidRPr="009161F2">
        <w:t>;</w:t>
      </w:r>
    </w:p>
    <w:p w:rsidR="009161F2" w:rsidRPr="009161F2" w:rsidRDefault="009161F2" w:rsidP="009161F2">
      <w:pPr>
        <w:pStyle w:val="a3"/>
        <w:widowControl w:val="0"/>
        <w:autoSpaceDE w:val="0"/>
        <w:autoSpaceDN w:val="0"/>
        <w:ind w:left="0" w:firstLine="567"/>
        <w:rPr>
          <w:rFonts w:ascii="Times New Roman" w:hAnsi="Times New Roman"/>
          <w:sz w:val="28"/>
          <w:szCs w:val="28"/>
        </w:rPr>
      </w:pPr>
      <w:r w:rsidRPr="009161F2">
        <w:rPr>
          <w:rFonts w:ascii="Times New Roman" w:hAnsi="Times New Roman"/>
          <w:sz w:val="28"/>
          <w:szCs w:val="28"/>
        </w:rPr>
        <w:t xml:space="preserve">для слепоглухих предоставляются услуги </w:t>
      </w:r>
      <w:proofErr w:type="spellStart"/>
      <w:r w:rsidRPr="009161F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9161F2">
        <w:rPr>
          <w:rFonts w:ascii="Times New Roman" w:hAnsi="Times New Roman"/>
          <w:sz w:val="28"/>
          <w:szCs w:val="28"/>
        </w:rPr>
        <w:t xml:space="preserve"> (помимо требований, выполняемых соответственно для слепых и глухих);</w:t>
      </w:r>
    </w:p>
    <w:p w:rsidR="009161F2" w:rsidRPr="009161F2" w:rsidRDefault="009161F2" w:rsidP="009161F2">
      <w:pPr>
        <w:pStyle w:val="a3"/>
        <w:widowControl w:val="0"/>
        <w:autoSpaceDE w:val="0"/>
        <w:autoSpaceDN w:val="0"/>
        <w:ind w:left="0" w:firstLine="567"/>
        <w:rPr>
          <w:rFonts w:ascii="Times New Roman" w:hAnsi="Times New Roman"/>
          <w:sz w:val="28"/>
          <w:szCs w:val="28"/>
        </w:rPr>
      </w:pPr>
      <w:r w:rsidRPr="009161F2">
        <w:rPr>
          <w:rFonts w:ascii="Times New Roman" w:hAnsi="Times New Roman"/>
          <w:sz w:val="28"/>
          <w:szCs w:val="28"/>
        </w:rPr>
        <w:t>для лиц с тяжелыми нарушениями речи, глухих, слабослышащих вступительные испытания, проводимые в устной форме, по решению орган</w:t>
      </w:r>
      <w:r w:rsidRPr="009161F2">
        <w:rPr>
          <w:rFonts w:ascii="Times New Roman" w:hAnsi="Times New Roman"/>
          <w:sz w:val="28"/>
          <w:szCs w:val="28"/>
        </w:rPr>
        <w:t>и</w:t>
      </w:r>
      <w:r w:rsidRPr="009161F2">
        <w:rPr>
          <w:rFonts w:ascii="Times New Roman" w:hAnsi="Times New Roman"/>
          <w:sz w:val="28"/>
          <w:szCs w:val="28"/>
        </w:rPr>
        <w:t>зации проводятся в письменной форме;</w:t>
      </w:r>
    </w:p>
    <w:p w:rsidR="009161F2" w:rsidRPr="009161F2" w:rsidRDefault="009161F2" w:rsidP="009161F2">
      <w:pPr>
        <w:pStyle w:val="a3"/>
        <w:widowControl w:val="0"/>
        <w:autoSpaceDE w:val="0"/>
        <w:autoSpaceDN w:val="0"/>
        <w:ind w:left="0" w:firstLine="567"/>
        <w:rPr>
          <w:rFonts w:ascii="Times New Roman" w:hAnsi="Times New Roman"/>
          <w:sz w:val="28"/>
          <w:szCs w:val="28"/>
        </w:rPr>
      </w:pPr>
      <w:r w:rsidRPr="009161F2">
        <w:rPr>
          <w:rFonts w:ascii="Times New Roman" w:hAnsi="Times New Roman"/>
          <w:sz w:val="28"/>
          <w:szCs w:val="28"/>
        </w:rPr>
        <w:t>для лиц с нарушениями опорно-двигательного аппарата, наруш</w:t>
      </w:r>
      <w:r w:rsidRPr="009161F2">
        <w:rPr>
          <w:rFonts w:ascii="Times New Roman" w:hAnsi="Times New Roman"/>
          <w:sz w:val="28"/>
          <w:szCs w:val="28"/>
        </w:rPr>
        <w:t>е</w:t>
      </w:r>
      <w:r w:rsidRPr="009161F2">
        <w:rPr>
          <w:rFonts w:ascii="Times New Roman" w:hAnsi="Times New Roman"/>
          <w:sz w:val="28"/>
          <w:szCs w:val="28"/>
        </w:rPr>
        <w:t>ниями двигательных функций верхних конечностей или отсутствием верхних конечностей:</w:t>
      </w:r>
    </w:p>
    <w:p w:rsidR="009161F2" w:rsidRPr="009161F2" w:rsidRDefault="009161F2" w:rsidP="009161F2">
      <w:pPr>
        <w:pStyle w:val="a4"/>
        <w:numPr>
          <w:ilvl w:val="0"/>
          <w:numId w:val="10"/>
        </w:numPr>
        <w:ind w:left="0" w:firstLine="567"/>
      </w:pPr>
      <w:r w:rsidRPr="009161F2"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9161F2">
        <w:t>надиктовываются</w:t>
      </w:r>
      <w:proofErr w:type="spellEnd"/>
      <w:r w:rsidRPr="009161F2">
        <w:t xml:space="preserve"> ассистенту;</w:t>
      </w:r>
    </w:p>
    <w:p w:rsidR="00733D86" w:rsidRDefault="009161F2" w:rsidP="009161F2">
      <w:pPr>
        <w:pStyle w:val="a4"/>
        <w:numPr>
          <w:ilvl w:val="0"/>
          <w:numId w:val="10"/>
        </w:numPr>
        <w:ind w:left="0" w:firstLine="567"/>
      </w:pPr>
      <w:r w:rsidRPr="009161F2">
        <w:t xml:space="preserve">вступительные испытания, проводимые в письменной форме, по решению </w:t>
      </w:r>
      <w:r w:rsidRPr="009161F2">
        <w:rPr>
          <w:lang w:val="ru-RU"/>
        </w:rPr>
        <w:t>ВолгГТУ,</w:t>
      </w:r>
      <w:r w:rsidRPr="009161F2">
        <w:t xml:space="preserve"> проводятся в устной форме</w:t>
      </w:r>
      <w:r w:rsidRPr="00E34015">
        <w:t>.</w:t>
      </w:r>
    </w:p>
    <w:sectPr w:rsidR="00733D86" w:rsidSect="0055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FAC"/>
    <w:multiLevelType w:val="hybridMultilevel"/>
    <w:tmpl w:val="C02A955E"/>
    <w:lvl w:ilvl="0" w:tplc="EBE08B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353E03"/>
    <w:multiLevelType w:val="multilevel"/>
    <w:tmpl w:val="CDC47E66"/>
    <w:lvl w:ilvl="0">
      <w:start w:val="1"/>
      <w:numFmt w:val="decimal"/>
      <w:lvlText w:val="10.%1."/>
      <w:lvlJc w:val="left"/>
      <w:pPr>
        <w:ind w:left="450" w:hanging="45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611894"/>
    <w:multiLevelType w:val="hybridMultilevel"/>
    <w:tmpl w:val="2DC4050E"/>
    <w:lvl w:ilvl="0" w:tplc="EBE08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5C3F"/>
    <w:multiLevelType w:val="hybridMultilevel"/>
    <w:tmpl w:val="4072BB20"/>
    <w:lvl w:ilvl="0" w:tplc="5FE8CBB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6609B"/>
    <w:multiLevelType w:val="hybridMultilevel"/>
    <w:tmpl w:val="D960DC54"/>
    <w:lvl w:ilvl="0" w:tplc="EBE08B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DF4E36"/>
    <w:multiLevelType w:val="hybridMultilevel"/>
    <w:tmpl w:val="5450DEDC"/>
    <w:lvl w:ilvl="0" w:tplc="5BF42DCC">
      <w:start w:val="1"/>
      <w:numFmt w:val="decimal"/>
      <w:lvlText w:val="%1)"/>
      <w:lvlJc w:val="left"/>
      <w:pPr>
        <w:ind w:left="1070" w:hanging="309"/>
      </w:pPr>
      <w:rPr>
        <w:rFonts w:ascii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DE3A88">
      <w:numFmt w:val="bullet"/>
      <w:lvlText w:val="•"/>
      <w:lvlJc w:val="left"/>
      <w:pPr>
        <w:ind w:left="1940" w:hanging="309"/>
      </w:pPr>
      <w:rPr>
        <w:rFonts w:hint="default"/>
        <w:lang w:val="ru-RU" w:eastAsia="en-US" w:bidi="ar-SA"/>
      </w:rPr>
    </w:lvl>
    <w:lvl w:ilvl="2" w:tplc="C48A7B90">
      <w:numFmt w:val="bullet"/>
      <w:lvlText w:val="•"/>
      <w:lvlJc w:val="left"/>
      <w:pPr>
        <w:ind w:left="2801" w:hanging="309"/>
      </w:pPr>
      <w:rPr>
        <w:rFonts w:hint="default"/>
        <w:lang w:val="ru-RU" w:eastAsia="en-US" w:bidi="ar-SA"/>
      </w:rPr>
    </w:lvl>
    <w:lvl w:ilvl="3" w:tplc="D4488202">
      <w:numFmt w:val="bullet"/>
      <w:lvlText w:val="•"/>
      <w:lvlJc w:val="left"/>
      <w:pPr>
        <w:ind w:left="3662" w:hanging="309"/>
      </w:pPr>
      <w:rPr>
        <w:rFonts w:hint="default"/>
        <w:lang w:val="ru-RU" w:eastAsia="en-US" w:bidi="ar-SA"/>
      </w:rPr>
    </w:lvl>
    <w:lvl w:ilvl="4" w:tplc="1B60B3F2">
      <w:numFmt w:val="bullet"/>
      <w:lvlText w:val="•"/>
      <w:lvlJc w:val="left"/>
      <w:pPr>
        <w:ind w:left="4523" w:hanging="309"/>
      </w:pPr>
      <w:rPr>
        <w:rFonts w:hint="default"/>
        <w:lang w:val="ru-RU" w:eastAsia="en-US" w:bidi="ar-SA"/>
      </w:rPr>
    </w:lvl>
    <w:lvl w:ilvl="5" w:tplc="D9E47BBE">
      <w:numFmt w:val="bullet"/>
      <w:lvlText w:val="•"/>
      <w:lvlJc w:val="left"/>
      <w:pPr>
        <w:ind w:left="5384" w:hanging="309"/>
      </w:pPr>
      <w:rPr>
        <w:rFonts w:hint="default"/>
        <w:lang w:val="ru-RU" w:eastAsia="en-US" w:bidi="ar-SA"/>
      </w:rPr>
    </w:lvl>
    <w:lvl w:ilvl="6" w:tplc="B40471DA">
      <w:numFmt w:val="bullet"/>
      <w:lvlText w:val="•"/>
      <w:lvlJc w:val="left"/>
      <w:pPr>
        <w:ind w:left="6244" w:hanging="309"/>
      </w:pPr>
      <w:rPr>
        <w:rFonts w:hint="default"/>
        <w:lang w:val="ru-RU" w:eastAsia="en-US" w:bidi="ar-SA"/>
      </w:rPr>
    </w:lvl>
    <w:lvl w:ilvl="7" w:tplc="442239B4">
      <w:numFmt w:val="bullet"/>
      <w:lvlText w:val="•"/>
      <w:lvlJc w:val="left"/>
      <w:pPr>
        <w:ind w:left="7105" w:hanging="309"/>
      </w:pPr>
      <w:rPr>
        <w:rFonts w:hint="default"/>
        <w:lang w:val="ru-RU" w:eastAsia="en-US" w:bidi="ar-SA"/>
      </w:rPr>
    </w:lvl>
    <w:lvl w:ilvl="8" w:tplc="399A18B2">
      <w:numFmt w:val="bullet"/>
      <w:lvlText w:val="•"/>
      <w:lvlJc w:val="left"/>
      <w:pPr>
        <w:ind w:left="7966" w:hanging="309"/>
      </w:pPr>
      <w:rPr>
        <w:rFonts w:hint="default"/>
        <w:lang w:val="ru-RU" w:eastAsia="en-US" w:bidi="ar-SA"/>
      </w:rPr>
    </w:lvl>
  </w:abstractNum>
  <w:abstractNum w:abstractNumId="6">
    <w:nsid w:val="4FCA4412"/>
    <w:multiLevelType w:val="hybridMultilevel"/>
    <w:tmpl w:val="E55ED530"/>
    <w:lvl w:ilvl="0" w:tplc="EBE08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4B4BF1"/>
    <w:multiLevelType w:val="hybridMultilevel"/>
    <w:tmpl w:val="68086700"/>
    <w:lvl w:ilvl="0" w:tplc="EBE08B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9510D2"/>
    <w:multiLevelType w:val="hybridMultilevel"/>
    <w:tmpl w:val="035C5398"/>
    <w:lvl w:ilvl="0" w:tplc="EBE08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B6EC3"/>
    <w:multiLevelType w:val="hybridMultilevel"/>
    <w:tmpl w:val="EC38D16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61F2"/>
    <w:rsid w:val="001B25B1"/>
    <w:rsid w:val="00550CB9"/>
    <w:rsid w:val="008E0C21"/>
    <w:rsid w:val="008E1852"/>
    <w:rsid w:val="009161F2"/>
    <w:rsid w:val="009A04EF"/>
    <w:rsid w:val="009D7713"/>
    <w:rsid w:val="00AD241B"/>
    <w:rsid w:val="00B7221B"/>
    <w:rsid w:val="00D33F68"/>
    <w:rsid w:val="00ED4835"/>
    <w:rsid w:val="00FF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F2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161F2"/>
    <w:pPr>
      <w:widowControl/>
      <w:autoSpaceDE/>
      <w:autoSpaceDN/>
      <w:adjustRightInd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9161F2"/>
    <w:pPr>
      <w:adjustRightInd/>
      <w:ind w:firstLine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161F2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21">
    <w:name w:val="Заголовок 21"/>
    <w:basedOn w:val="a"/>
    <w:uiPriority w:val="1"/>
    <w:qFormat/>
    <w:rsid w:val="009161F2"/>
    <w:pPr>
      <w:adjustRightInd/>
      <w:ind w:left="147" w:firstLine="0"/>
      <w:jc w:val="left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Раюшкина</dc:creator>
  <cp:lastModifiedBy>Раюшкина</cp:lastModifiedBy>
  <cp:revision>1</cp:revision>
  <dcterms:created xsi:type="dcterms:W3CDTF">2025-06-10T14:27:00Z</dcterms:created>
  <dcterms:modified xsi:type="dcterms:W3CDTF">2025-06-10T14:31:00Z</dcterms:modified>
</cp:coreProperties>
</file>