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94" w:rsidRPr="0085519C" w:rsidRDefault="00056594" w:rsidP="00056594">
      <w:pPr>
        <w:pStyle w:val="4-"/>
        <w:spacing w:line="240" w:lineRule="auto"/>
        <w:rPr>
          <w:rFonts w:eastAsia="Calibri"/>
          <w:lang w:eastAsia="en-US"/>
        </w:rPr>
      </w:pPr>
      <w:bookmarkStart w:id="0" w:name="_GoBack"/>
      <w:bookmarkEnd w:id="0"/>
      <w:r w:rsidRPr="0085519C">
        <w:rPr>
          <w:rFonts w:eastAsia="Calibri"/>
          <w:lang w:eastAsia="en-US"/>
        </w:rPr>
        <w:t xml:space="preserve">А. В. Бандурко, А. С. </w:t>
      </w:r>
      <w:proofErr w:type="spellStart"/>
      <w:r w:rsidRPr="0085519C">
        <w:rPr>
          <w:rFonts w:eastAsia="Calibri"/>
          <w:lang w:eastAsia="en-US"/>
        </w:rPr>
        <w:t>Куденко</w:t>
      </w:r>
      <w:proofErr w:type="spellEnd"/>
    </w:p>
    <w:p w:rsidR="00056594" w:rsidRPr="0085519C" w:rsidRDefault="00056594" w:rsidP="00056594">
      <w:pPr>
        <w:pStyle w:val="5-"/>
        <w:spacing w:after="0"/>
        <w:rPr>
          <w:rFonts w:eastAsia="Calibri"/>
          <w:szCs w:val="28"/>
          <w:lang w:eastAsia="en-US"/>
        </w:rPr>
      </w:pPr>
      <w:r w:rsidRPr="0085519C">
        <w:rPr>
          <w:rFonts w:eastAsia="Calibri"/>
          <w:szCs w:val="28"/>
          <w:lang w:eastAsia="en-US"/>
        </w:rPr>
        <w:t xml:space="preserve">Научный руководитель В. В. </w:t>
      </w:r>
      <w:proofErr w:type="spellStart"/>
      <w:r w:rsidRPr="0085519C">
        <w:rPr>
          <w:rFonts w:eastAsia="Calibri"/>
          <w:szCs w:val="28"/>
          <w:lang w:eastAsia="en-US"/>
        </w:rPr>
        <w:t>Арыканцев</w:t>
      </w:r>
      <w:proofErr w:type="spellEnd"/>
    </w:p>
    <w:p w:rsidR="00056594" w:rsidRPr="0085519C" w:rsidRDefault="00056594" w:rsidP="00056594">
      <w:pPr>
        <w:pStyle w:val="6-"/>
        <w:spacing w:line="240" w:lineRule="auto"/>
        <w:rPr>
          <w:rFonts w:eastAsia="Calibri"/>
          <w:lang w:eastAsia="en-US"/>
        </w:rPr>
      </w:pPr>
      <w:r w:rsidRPr="0085519C">
        <w:rPr>
          <w:rFonts w:eastAsia="Calibri"/>
          <w:lang w:eastAsia="en-US"/>
        </w:rPr>
        <w:t xml:space="preserve">устойчивость РОБОТИЗИРОВАННЫХ шагающИХ платформ В ПОДВОДНЫХ УСЛОВИЯХ </w:t>
      </w:r>
    </w:p>
    <w:p w:rsidR="00056594" w:rsidRPr="00AD3AC2" w:rsidRDefault="00056594" w:rsidP="00056594">
      <w:pPr>
        <w:pStyle w:val="7-"/>
        <w:rPr>
          <w:lang w:eastAsia="ru-RU"/>
        </w:rPr>
      </w:pPr>
      <w:r w:rsidRPr="00AD3AC2">
        <w:rPr>
          <w:lang w:eastAsia="ru-RU"/>
        </w:rPr>
        <w:t>ФГБОУ ВО «Волгоградский государственный технический университет»</w:t>
      </w:r>
    </w:p>
    <w:p w:rsidR="00056594" w:rsidRPr="00056594" w:rsidRDefault="00056594" w:rsidP="00056594">
      <w:pPr>
        <w:spacing w:after="0" w:line="240" w:lineRule="auto"/>
        <w:ind w:firstLine="539"/>
        <w:jc w:val="center"/>
        <w:rPr>
          <w:rFonts w:ascii="Times New Roman" w:hAnsi="Times New Roman"/>
          <w:i/>
          <w:color w:val="000000"/>
          <w:sz w:val="24"/>
          <w:szCs w:val="28"/>
        </w:rPr>
      </w:pPr>
      <w:r w:rsidRPr="00056594">
        <w:rPr>
          <w:rFonts w:ascii="Times New Roman" w:hAnsi="Times New Roman"/>
          <w:i/>
          <w:color w:val="000000"/>
          <w:sz w:val="24"/>
          <w:szCs w:val="28"/>
        </w:rPr>
        <w:t>(пустая строка</w:t>
      </w:r>
      <w:r>
        <w:rPr>
          <w:rFonts w:ascii="Times New Roman" w:hAnsi="Times New Roman"/>
          <w:i/>
          <w:color w:val="000000"/>
          <w:sz w:val="24"/>
          <w:szCs w:val="28"/>
        </w:rPr>
        <w:t xml:space="preserve">, 12 </w:t>
      </w:r>
      <w:proofErr w:type="spellStart"/>
      <w:r>
        <w:rPr>
          <w:rFonts w:ascii="Times New Roman" w:hAnsi="Times New Roman"/>
          <w:i/>
          <w:color w:val="000000"/>
          <w:sz w:val="24"/>
          <w:szCs w:val="28"/>
        </w:rPr>
        <w:t>пт</w:t>
      </w:r>
      <w:proofErr w:type="spellEnd"/>
      <w:r w:rsidRPr="00056594">
        <w:rPr>
          <w:rFonts w:ascii="Times New Roman" w:hAnsi="Times New Roman"/>
          <w:i/>
          <w:color w:val="000000"/>
          <w:sz w:val="24"/>
          <w:szCs w:val="28"/>
        </w:rPr>
        <w:t>)</w:t>
      </w:r>
    </w:p>
    <w:p w:rsidR="00056594" w:rsidRPr="00185CAE" w:rsidRDefault="00056594" w:rsidP="0005659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8"/>
        </w:rPr>
      </w:pPr>
      <w:r w:rsidRPr="00185CAE">
        <w:rPr>
          <w:rFonts w:ascii="Times New Roman" w:hAnsi="Times New Roman"/>
          <w:color w:val="000000"/>
          <w:sz w:val="24"/>
          <w:szCs w:val="28"/>
        </w:rPr>
        <w:t>Шагающие робототехнические платформы, передвигающиеся по дну, находят применение при внедрении новых промышленных технологий освоения ресурсов мо</w:t>
      </w:r>
      <w:r w:rsidRPr="00185CAE">
        <w:rPr>
          <w:rFonts w:ascii="Times New Roman" w:hAnsi="Times New Roman"/>
          <w:color w:val="000000"/>
          <w:sz w:val="24"/>
          <w:szCs w:val="28"/>
        </w:rPr>
        <w:t>р</w:t>
      </w:r>
      <w:r w:rsidRPr="00185CAE">
        <w:rPr>
          <w:rFonts w:ascii="Times New Roman" w:hAnsi="Times New Roman"/>
          <w:color w:val="000000"/>
          <w:sz w:val="24"/>
          <w:szCs w:val="28"/>
        </w:rPr>
        <w:t>ского дна. Специфические свойства подводных грунтов (плывунные свойства, «ко</w:t>
      </w:r>
      <w:r w:rsidRPr="00185CAE">
        <w:rPr>
          <w:rFonts w:ascii="Times New Roman" w:hAnsi="Times New Roman"/>
          <w:color w:val="000000"/>
          <w:sz w:val="24"/>
          <w:szCs w:val="28"/>
        </w:rPr>
        <w:t>м</w:t>
      </w:r>
      <w:r w:rsidRPr="00185CAE">
        <w:rPr>
          <w:rFonts w:ascii="Times New Roman" w:hAnsi="Times New Roman"/>
          <w:color w:val="000000"/>
          <w:sz w:val="24"/>
          <w:szCs w:val="28"/>
        </w:rPr>
        <w:t>прессионный эффект» и др.) обуславливают необходимость определения максимал</w:t>
      </w:r>
      <w:r w:rsidRPr="00185CAE">
        <w:rPr>
          <w:rFonts w:ascii="Times New Roman" w:hAnsi="Times New Roman"/>
          <w:color w:val="000000"/>
          <w:sz w:val="24"/>
          <w:szCs w:val="28"/>
        </w:rPr>
        <w:t>ь</w:t>
      </w:r>
      <w:r w:rsidRPr="00185CAE">
        <w:rPr>
          <w:rFonts w:ascii="Times New Roman" w:hAnsi="Times New Roman"/>
          <w:color w:val="000000"/>
          <w:sz w:val="24"/>
          <w:szCs w:val="28"/>
        </w:rPr>
        <w:t>ных опорных реакций с целью недопущения опрокидывания платформы вследствие потери несущей способности грунта под стопами шагающего движителя. В работе ра</w:t>
      </w:r>
      <w:r w:rsidRPr="00185CAE">
        <w:rPr>
          <w:rFonts w:ascii="Times New Roman" w:hAnsi="Times New Roman"/>
          <w:color w:val="000000"/>
          <w:sz w:val="24"/>
          <w:szCs w:val="28"/>
        </w:rPr>
        <w:t>с</w:t>
      </w:r>
      <w:r w:rsidRPr="00185CAE">
        <w:rPr>
          <w:rFonts w:ascii="Times New Roman" w:hAnsi="Times New Roman"/>
          <w:color w:val="000000"/>
          <w:sz w:val="24"/>
          <w:szCs w:val="28"/>
        </w:rPr>
        <w:t xml:space="preserve">сматривается решение задачи перераспределения усилий, под стопами многоногой подводной шагающей платформы при смене ног (при переступании) с учетом действия «большой» (больше веса машины) компрессионной силы. </w:t>
      </w:r>
    </w:p>
    <w:p w:rsidR="00056594" w:rsidRPr="00056594" w:rsidRDefault="00056594" w:rsidP="00056594">
      <w:pPr>
        <w:spacing w:after="0" w:line="240" w:lineRule="auto"/>
        <w:ind w:firstLine="539"/>
        <w:jc w:val="center"/>
        <w:rPr>
          <w:rFonts w:ascii="Times New Roman" w:hAnsi="Times New Roman"/>
          <w:i/>
          <w:color w:val="000000"/>
          <w:sz w:val="24"/>
          <w:szCs w:val="28"/>
        </w:rPr>
      </w:pPr>
      <w:r w:rsidRPr="00056594">
        <w:rPr>
          <w:rFonts w:ascii="Times New Roman" w:hAnsi="Times New Roman"/>
          <w:i/>
          <w:color w:val="000000"/>
          <w:sz w:val="24"/>
          <w:szCs w:val="28"/>
        </w:rPr>
        <w:t>(пустая строка</w:t>
      </w:r>
      <w:r>
        <w:rPr>
          <w:rFonts w:ascii="Times New Roman" w:hAnsi="Times New Roman"/>
          <w:i/>
          <w:color w:val="000000"/>
          <w:sz w:val="24"/>
          <w:szCs w:val="28"/>
        </w:rPr>
        <w:t xml:space="preserve">, 12 </w:t>
      </w:r>
      <w:proofErr w:type="spellStart"/>
      <w:r>
        <w:rPr>
          <w:rFonts w:ascii="Times New Roman" w:hAnsi="Times New Roman"/>
          <w:i/>
          <w:color w:val="000000"/>
          <w:sz w:val="24"/>
          <w:szCs w:val="28"/>
        </w:rPr>
        <w:t>пт</w:t>
      </w:r>
      <w:proofErr w:type="spellEnd"/>
      <w:r w:rsidRPr="00056594">
        <w:rPr>
          <w:rFonts w:ascii="Times New Roman" w:hAnsi="Times New Roman"/>
          <w:i/>
          <w:color w:val="000000"/>
          <w:sz w:val="24"/>
          <w:szCs w:val="28"/>
        </w:rPr>
        <w:t>)</w:t>
      </w:r>
    </w:p>
    <w:p w:rsidR="00056594" w:rsidRPr="00122ED8" w:rsidRDefault="00056594" w:rsidP="000565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ED8">
        <w:rPr>
          <w:rFonts w:ascii="Times New Roman" w:hAnsi="Times New Roman"/>
          <w:sz w:val="28"/>
          <w:szCs w:val="28"/>
        </w:rPr>
        <w:t>Условия эксплуатации подводных шагающих машин и роботов [1, 2], характеризующиеся низкой несущей способностью грунтов и сложным р</w:t>
      </w:r>
      <w:r w:rsidRPr="00122ED8">
        <w:rPr>
          <w:rFonts w:ascii="Times New Roman" w:hAnsi="Times New Roman"/>
          <w:sz w:val="28"/>
          <w:szCs w:val="28"/>
        </w:rPr>
        <w:t>е</w:t>
      </w:r>
      <w:r w:rsidRPr="00122ED8">
        <w:rPr>
          <w:rFonts w:ascii="Times New Roman" w:hAnsi="Times New Roman"/>
          <w:sz w:val="28"/>
          <w:szCs w:val="28"/>
        </w:rPr>
        <w:t>льефом поверхности дна, обуславливают актуальность проблемы их устойчивости от опрокидывания. Для буровых платформ, передвигающи</w:t>
      </w:r>
      <w:r w:rsidRPr="00122ED8">
        <w:rPr>
          <w:rFonts w:ascii="Times New Roman" w:hAnsi="Times New Roman"/>
          <w:sz w:val="28"/>
          <w:szCs w:val="28"/>
        </w:rPr>
        <w:t>х</w:t>
      </w:r>
      <w:r w:rsidRPr="00122ED8">
        <w:rPr>
          <w:rFonts w:ascii="Times New Roman" w:hAnsi="Times New Roman"/>
          <w:sz w:val="28"/>
          <w:szCs w:val="28"/>
        </w:rPr>
        <w:t>ся по дну, проблема динамической устойчивости особенно актуальна из-за высокого положения их центра масс. Специфические свойства подводных грунтов (плывунные свойства, наличие «компрессионной» силы, препя</w:t>
      </w:r>
      <w:r w:rsidRPr="00122ED8">
        <w:rPr>
          <w:rFonts w:ascii="Times New Roman" w:hAnsi="Times New Roman"/>
          <w:sz w:val="28"/>
          <w:szCs w:val="28"/>
        </w:rPr>
        <w:t>т</w:t>
      </w:r>
      <w:r w:rsidRPr="00122ED8">
        <w:rPr>
          <w:rFonts w:ascii="Times New Roman" w:hAnsi="Times New Roman"/>
          <w:sz w:val="28"/>
          <w:szCs w:val="28"/>
        </w:rPr>
        <w:t>ствующей отрыву стопы от грунта и др.) обуславливают необходимость определения максимальных опорных реакций с целью недопущения опр</w:t>
      </w:r>
      <w:r w:rsidRPr="00122ED8">
        <w:rPr>
          <w:rFonts w:ascii="Times New Roman" w:hAnsi="Times New Roman"/>
          <w:sz w:val="28"/>
          <w:szCs w:val="28"/>
        </w:rPr>
        <w:t>о</w:t>
      </w:r>
      <w:r w:rsidRPr="00122ED8">
        <w:rPr>
          <w:rFonts w:ascii="Times New Roman" w:hAnsi="Times New Roman"/>
          <w:sz w:val="28"/>
          <w:szCs w:val="28"/>
        </w:rPr>
        <w:t>кидывания платформы вследствие потери несущей способности грунта под стопами шагающего движителя (рис. 1а).</w:t>
      </w:r>
    </w:p>
    <w:p w:rsidR="00056594" w:rsidRPr="00122ED8" w:rsidRDefault="00056594" w:rsidP="00056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ED8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181F0A" wp14:editId="796B8F35">
            <wp:extent cx="1676400" cy="2047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ED8">
        <w:rPr>
          <w:rFonts w:ascii="Times New Roman" w:hAnsi="Times New Roman"/>
          <w:sz w:val="28"/>
          <w:szCs w:val="28"/>
        </w:rPr>
        <w:t xml:space="preserve"> б)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E61D685" wp14:editId="7A6F864D">
            <wp:extent cx="2743200" cy="1800225"/>
            <wp:effectExtent l="0" t="0" r="0" b="9525"/>
            <wp:docPr id="1" name="Рисунок 1" descr="Фрагмент00_1_c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рагмент00_1_cr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94" w:rsidRPr="00056594" w:rsidRDefault="00056594" w:rsidP="000565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594">
        <w:rPr>
          <w:rFonts w:ascii="Times New Roman" w:hAnsi="Times New Roman"/>
          <w:sz w:val="24"/>
          <w:szCs w:val="24"/>
        </w:rPr>
        <w:t>Рис. 1. Опрокидывание шагающей платформы из-за потери несущей способности гру</w:t>
      </w:r>
      <w:r w:rsidRPr="00056594">
        <w:rPr>
          <w:rFonts w:ascii="Times New Roman" w:hAnsi="Times New Roman"/>
          <w:sz w:val="24"/>
          <w:szCs w:val="24"/>
        </w:rPr>
        <w:t>н</w:t>
      </w:r>
      <w:r w:rsidRPr="00056594">
        <w:rPr>
          <w:rFonts w:ascii="Times New Roman" w:hAnsi="Times New Roman"/>
          <w:sz w:val="24"/>
          <w:szCs w:val="24"/>
        </w:rPr>
        <w:t>та под опорами правого борта (а), расчетная схема (б)</w:t>
      </w:r>
    </w:p>
    <w:p w:rsidR="00056594" w:rsidRPr="00122ED8" w:rsidRDefault="00056594" w:rsidP="0005659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56594" w:rsidRPr="00122ED8" w:rsidRDefault="00056594" w:rsidP="0005659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22ED8">
        <w:rPr>
          <w:rFonts w:ascii="Times New Roman" w:hAnsi="Times New Roman"/>
          <w:sz w:val="28"/>
          <w:szCs w:val="28"/>
        </w:rPr>
        <w:t>Штамповые испытания в условиях реальных водных объектов, пок</w:t>
      </w:r>
      <w:r w:rsidRPr="00122ED8">
        <w:rPr>
          <w:rFonts w:ascii="Times New Roman" w:hAnsi="Times New Roman"/>
          <w:sz w:val="28"/>
          <w:szCs w:val="28"/>
        </w:rPr>
        <w:t>а</w:t>
      </w:r>
      <w:r w:rsidRPr="00122ED8">
        <w:rPr>
          <w:rFonts w:ascii="Times New Roman" w:hAnsi="Times New Roman"/>
          <w:sz w:val="28"/>
          <w:szCs w:val="28"/>
        </w:rPr>
        <w:t xml:space="preserve">зали, что сила отрыва стопы от грунта на вязких донных грунтах может в несколько раз превосходить вес штампа [3, 4]. В работе рассматривается решение статической задачи наихудшего перераспределения усилий под стопами 4-х, 6-ти и 8-ми ногой подводной шагающей платформы при </w:t>
      </w:r>
      <w:r w:rsidRPr="00122ED8">
        <w:rPr>
          <w:rFonts w:ascii="Times New Roman" w:hAnsi="Times New Roman"/>
          <w:sz w:val="28"/>
          <w:szCs w:val="28"/>
        </w:rPr>
        <w:lastRenderedPageBreak/>
        <w:t>смене ног (при переступании) с учетом действия «большой» (больше веса машины) компрессионной силы (отрицательной реакции грунта). Соста</w:t>
      </w:r>
      <w:r w:rsidRPr="00122ED8">
        <w:rPr>
          <w:rFonts w:ascii="Times New Roman" w:hAnsi="Times New Roman"/>
          <w:sz w:val="28"/>
          <w:szCs w:val="28"/>
        </w:rPr>
        <w:t>в</w:t>
      </w:r>
      <w:r w:rsidRPr="00122ED8">
        <w:rPr>
          <w:rFonts w:ascii="Times New Roman" w:hAnsi="Times New Roman"/>
          <w:sz w:val="28"/>
          <w:szCs w:val="28"/>
        </w:rPr>
        <w:t>лены уравнения равновесия для шагающей платформы, преодолевающей уклон. Уравнения составлены для случая горизонтального положения ко</w:t>
      </w:r>
      <w:r w:rsidRPr="00122ED8">
        <w:rPr>
          <w:rFonts w:ascii="Times New Roman" w:hAnsi="Times New Roman"/>
          <w:sz w:val="28"/>
          <w:szCs w:val="28"/>
        </w:rPr>
        <w:t>р</w:t>
      </w:r>
      <w:r w:rsidRPr="00122ED8">
        <w:rPr>
          <w:rFonts w:ascii="Times New Roman" w:hAnsi="Times New Roman"/>
          <w:sz w:val="28"/>
          <w:szCs w:val="28"/>
        </w:rPr>
        <w:t xml:space="preserve">пуса платформы (рис. 1б). Определены зависимости коэффициента роста опорных реакций </w:t>
      </w:r>
      <w:r w:rsidRPr="00122ED8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122ED8">
        <w:rPr>
          <w:rFonts w:ascii="Times New Roman" w:hAnsi="Times New Roman"/>
          <w:i/>
          <w:iCs/>
          <w:sz w:val="28"/>
          <w:szCs w:val="28"/>
        </w:rPr>
        <w:t>′/</w:t>
      </w:r>
      <w:r w:rsidRPr="00122ED8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122ED8">
        <w:rPr>
          <w:rFonts w:ascii="Times New Roman" w:hAnsi="Times New Roman"/>
          <w:sz w:val="28"/>
          <w:szCs w:val="28"/>
        </w:rPr>
        <w:t xml:space="preserve"> для наиболее нагруженных ног (рис. 2).  </w:t>
      </w:r>
    </w:p>
    <w:p w:rsidR="00056594" w:rsidRPr="00122ED8" w:rsidRDefault="00056594" w:rsidP="00056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3803DF2" wp14:editId="09D53E11">
            <wp:extent cx="3785870" cy="225679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0" r="1666" b="10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225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6594" w:rsidRPr="00056594" w:rsidRDefault="00056594" w:rsidP="00056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594">
        <w:rPr>
          <w:rFonts w:ascii="Times New Roman" w:hAnsi="Times New Roman"/>
          <w:sz w:val="24"/>
          <w:szCs w:val="24"/>
        </w:rPr>
        <w:t>Рис. 2. Зависимости коэффициента роста опорных реакций</w:t>
      </w:r>
    </w:p>
    <w:p w:rsidR="00056594" w:rsidRPr="00122ED8" w:rsidRDefault="00056594" w:rsidP="000565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6594" w:rsidRPr="00122ED8" w:rsidRDefault="00056594" w:rsidP="000565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ED8">
        <w:rPr>
          <w:rFonts w:ascii="Times New Roman" w:hAnsi="Times New Roman"/>
          <w:sz w:val="28"/>
          <w:szCs w:val="28"/>
        </w:rPr>
        <w:t>Как видно из приведённых зависимостей, компрессионная сила сущ</w:t>
      </w:r>
      <w:r w:rsidRPr="00122ED8">
        <w:rPr>
          <w:rFonts w:ascii="Times New Roman" w:hAnsi="Times New Roman"/>
          <w:sz w:val="28"/>
          <w:szCs w:val="28"/>
        </w:rPr>
        <w:t>е</w:t>
      </w:r>
      <w:r w:rsidRPr="00122ED8">
        <w:rPr>
          <w:rFonts w:ascii="Times New Roman" w:hAnsi="Times New Roman"/>
          <w:sz w:val="28"/>
          <w:szCs w:val="28"/>
        </w:rPr>
        <w:t xml:space="preserve">ственно влияет на рост опорных реакций и может привести к разрушению грунта под стопой и опрокидыванию шагающей платформы при смене стоп. </w:t>
      </w:r>
      <w:proofErr w:type="spellStart"/>
      <w:r w:rsidRPr="00122ED8">
        <w:rPr>
          <w:rFonts w:ascii="Times New Roman" w:hAnsi="Times New Roman"/>
          <w:sz w:val="28"/>
          <w:szCs w:val="28"/>
        </w:rPr>
        <w:t>Четырехногая</w:t>
      </w:r>
      <w:proofErr w:type="spellEnd"/>
      <w:r w:rsidRPr="00122ED8">
        <w:rPr>
          <w:rFonts w:ascii="Times New Roman" w:hAnsi="Times New Roman"/>
          <w:sz w:val="28"/>
          <w:szCs w:val="28"/>
        </w:rPr>
        <w:t xml:space="preserve"> схема шагающей платформы, как видно из рис. 2, о</w:t>
      </w:r>
      <w:r w:rsidRPr="00122ED8">
        <w:rPr>
          <w:rFonts w:ascii="Times New Roman" w:hAnsi="Times New Roman"/>
          <w:sz w:val="28"/>
          <w:szCs w:val="28"/>
        </w:rPr>
        <w:t>т</w:t>
      </w:r>
      <w:r w:rsidRPr="00122ED8">
        <w:rPr>
          <w:rFonts w:ascii="Times New Roman" w:hAnsi="Times New Roman"/>
          <w:sz w:val="28"/>
          <w:szCs w:val="28"/>
        </w:rPr>
        <w:t>личается наименьшим увеличением коэффициента роста опорных реакций, поэтому она предпочтительна с точки зрения устойчивости к опрокидыв</w:t>
      </w:r>
      <w:r w:rsidRPr="00122ED8">
        <w:rPr>
          <w:rFonts w:ascii="Times New Roman" w:hAnsi="Times New Roman"/>
          <w:sz w:val="28"/>
          <w:szCs w:val="28"/>
        </w:rPr>
        <w:t>а</w:t>
      </w:r>
      <w:r w:rsidRPr="00122ED8">
        <w:rPr>
          <w:rFonts w:ascii="Times New Roman" w:hAnsi="Times New Roman"/>
          <w:sz w:val="28"/>
          <w:szCs w:val="28"/>
        </w:rPr>
        <w:t xml:space="preserve">нию. </w:t>
      </w:r>
    </w:p>
    <w:p w:rsidR="00056594" w:rsidRPr="00122ED8" w:rsidRDefault="00056594" w:rsidP="000565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ED8">
        <w:rPr>
          <w:rFonts w:ascii="Times New Roman" w:hAnsi="Times New Roman"/>
          <w:sz w:val="28"/>
          <w:szCs w:val="28"/>
        </w:rPr>
        <w:t>Результаты работы могут быть востребованы при разработке шага</w:t>
      </w:r>
      <w:r w:rsidRPr="00122ED8">
        <w:rPr>
          <w:rFonts w:ascii="Times New Roman" w:hAnsi="Times New Roman"/>
          <w:sz w:val="28"/>
          <w:szCs w:val="28"/>
        </w:rPr>
        <w:t>ю</w:t>
      </w:r>
      <w:r w:rsidRPr="00122ED8">
        <w:rPr>
          <w:rFonts w:ascii="Times New Roman" w:hAnsi="Times New Roman"/>
          <w:sz w:val="28"/>
          <w:szCs w:val="28"/>
        </w:rPr>
        <w:t>щих платформ для новых технологий освоения ресурсов морского дна.</w:t>
      </w:r>
    </w:p>
    <w:p w:rsidR="00056594" w:rsidRPr="00122ED8" w:rsidRDefault="00056594" w:rsidP="000565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ED8">
        <w:rPr>
          <w:rFonts w:ascii="Times New Roman" w:hAnsi="Times New Roman"/>
          <w:sz w:val="28"/>
          <w:szCs w:val="28"/>
        </w:rPr>
        <w:t xml:space="preserve">Исследование выполнено при финансовой поддержке РФФИ и Адм. Волгоградской обл., проекты № 19-08-01180 а, № 19-48-340007 </w:t>
      </w:r>
      <w:proofErr w:type="spellStart"/>
      <w:proofErr w:type="gramStart"/>
      <w:r w:rsidRPr="00122ED8">
        <w:rPr>
          <w:rFonts w:ascii="Times New Roman" w:hAnsi="Times New Roman"/>
          <w:sz w:val="28"/>
          <w:szCs w:val="28"/>
        </w:rPr>
        <w:t>р</w:t>
      </w:r>
      <w:proofErr w:type="gramEnd"/>
      <w:r w:rsidRPr="00122ED8">
        <w:rPr>
          <w:rFonts w:ascii="Times New Roman" w:hAnsi="Times New Roman"/>
          <w:sz w:val="28"/>
          <w:szCs w:val="28"/>
        </w:rPr>
        <w:t>_а</w:t>
      </w:r>
      <w:proofErr w:type="spellEnd"/>
      <w:r w:rsidRPr="00122ED8">
        <w:rPr>
          <w:rFonts w:ascii="Times New Roman" w:hAnsi="Times New Roman"/>
          <w:sz w:val="28"/>
          <w:szCs w:val="28"/>
        </w:rPr>
        <w:t>.</w:t>
      </w:r>
    </w:p>
    <w:p w:rsidR="00056594" w:rsidRPr="00272B9A" w:rsidRDefault="00056594" w:rsidP="0005659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056594" w:rsidRPr="00272B9A" w:rsidRDefault="00056594" w:rsidP="00056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B9A">
        <w:rPr>
          <w:rFonts w:ascii="Times New Roman" w:hAnsi="Times New Roman"/>
          <w:sz w:val="24"/>
          <w:szCs w:val="24"/>
        </w:rPr>
        <w:t>Литература</w:t>
      </w:r>
      <w:r>
        <w:rPr>
          <w:rFonts w:ascii="Times New Roman" w:hAnsi="Times New Roman"/>
          <w:sz w:val="24"/>
          <w:szCs w:val="24"/>
        </w:rPr>
        <w:t>:</w:t>
      </w:r>
    </w:p>
    <w:p w:rsidR="00056594" w:rsidRPr="0085519C" w:rsidRDefault="00056594" w:rsidP="00056594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5519C">
        <w:rPr>
          <w:rFonts w:ascii="Times New Roman" w:hAnsi="Times New Roman"/>
          <w:sz w:val="24"/>
          <w:szCs w:val="24"/>
        </w:rPr>
        <w:t>Чернышев В.В. Управление движением подводных шагающих аппаратов передв</w:t>
      </w:r>
      <w:r w:rsidRPr="0085519C">
        <w:rPr>
          <w:rFonts w:ascii="Times New Roman" w:hAnsi="Times New Roman"/>
          <w:sz w:val="24"/>
          <w:szCs w:val="24"/>
        </w:rPr>
        <w:t>и</w:t>
      </w:r>
      <w:r w:rsidRPr="0085519C">
        <w:rPr>
          <w:rFonts w:ascii="Times New Roman" w:hAnsi="Times New Roman"/>
          <w:sz w:val="24"/>
          <w:szCs w:val="24"/>
        </w:rPr>
        <w:t xml:space="preserve">гающихся по дну / В.В. Чернышев, В.В. </w:t>
      </w:r>
      <w:proofErr w:type="spellStart"/>
      <w:r w:rsidRPr="0085519C">
        <w:rPr>
          <w:rFonts w:ascii="Times New Roman" w:hAnsi="Times New Roman"/>
          <w:sz w:val="24"/>
          <w:szCs w:val="24"/>
        </w:rPr>
        <w:t>Арыканцев</w:t>
      </w:r>
      <w:proofErr w:type="spellEnd"/>
      <w:r w:rsidRPr="0085519C">
        <w:rPr>
          <w:rFonts w:ascii="Times New Roman" w:hAnsi="Times New Roman"/>
          <w:sz w:val="24"/>
          <w:szCs w:val="24"/>
        </w:rPr>
        <w:t>, А.Е. Гаврилов // Известия ЮФУ. Технические науки, 2016, № 1, C. 141-155.</w:t>
      </w:r>
    </w:p>
    <w:p w:rsidR="00056594" w:rsidRPr="00056594" w:rsidRDefault="00056594" w:rsidP="00056594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85519C">
        <w:rPr>
          <w:rFonts w:ascii="Times New Roman" w:hAnsi="Times New Roman"/>
          <w:sz w:val="24"/>
          <w:szCs w:val="24"/>
          <w:lang w:val="en-US"/>
        </w:rPr>
        <w:t>Design and underwater tests of subsea walking hexapod MAK-1 / V.V. </w:t>
      </w:r>
      <w:proofErr w:type="spellStart"/>
      <w:r w:rsidRPr="0085519C">
        <w:rPr>
          <w:rFonts w:ascii="Times New Roman" w:hAnsi="Times New Roman"/>
          <w:sz w:val="24"/>
          <w:szCs w:val="24"/>
          <w:lang w:val="en-US"/>
        </w:rPr>
        <w:t>Chernyshev</w:t>
      </w:r>
      <w:proofErr w:type="spellEnd"/>
      <w:r w:rsidRPr="0085519C">
        <w:rPr>
          <w:rFonts w:ascii="Times New Roman" w:hAnsi="Times New Roman"/>
          <w:sz w:val="24"/>
          <w:szCs w:val="24"/>
          <w:lang w:val="en-US"/>
        </w:rPr>
        <w:t xml:space="preserve">, V.V. </w:t>
      </w:r>
      <w:proofErr w:type="spellStart"/>
      <w:r w:rsidRPr="0085519C">
        <w:rPr>
          <w:rFonts w:ascii="Times New Roman" w:hAnsi="Times New Roman"/>
          <w:sz w:val="24"/>
          <w:szCs w:val="24"/>
          <w:lang w:val="en-US"/>
        </w:rPr>
        <w:t>Arykantsev</w:t>
      </w:r>
      <w:proofErr w:type="spellEnd"/>
      <w:r w:rsidRPr="0085519C">
        <w:rPr>
          <w:rFonts w:ascii="Times New Roman" w:hAnsi="Times New Roman"/>
          <w:sz w:val="24"/>
          <w:szCs w:val="24"/>
          <w:lang w:val="en-US"/>
        </w:rPr>
        <w:t xml:space="preserve">, A.E. </w:t>
      </w:r>
      <w:proofErr w:type="spellStart"/>
      <w:r w:rsidRPr="0085519C">
        <w:rPr>
          <w:rFonts w:ascii="Times New Roman" w:hAnsi="Times New Roman"/>
          <w:sz w:val="24"/>
          <w:szCs w:val="24"/>
          <w:lang w:val="en-US"/>
        </w:rPr>
        <w:t>Gavrilov</w:t>
      </w:r>
      <w:proofErr w:type="spellEnd"/>
      <w:r w:rsidRPr="0085519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5519C">
        <w:rPr>
          <w:rFonts w:ascii="Times New Roman" w:hAnsi="Times New Roman"/>
          <w:sz w:val="24"/>
          <w:szCs w:val="24"/>
          <w:lang w:val="en-US"/>
        </w:rPr>
        <w:t>Ya.V</w:t>
      </w:r>
      <w:proofErr w:type="spellEnd"/>
      <w:r w:rsidRPr="0085519C">
        <w:rPr>
          <w:rFonts w:ascii="Times New Roman" w:hAnsi="Times New Roman"/>
          <w:sz w:val="24"/>
          <w:szCs w:val="24"/>
          <w:lang w:val="en-US"/>
        </w:rPr>
        <w:t xml:space="preserve">. Kalinin, N.G. </w:t>
      </w:r>
      <w:proofErr w:type="spellStart"/>
      <w:r w:rsidRPr="0085519C">
        <w:rPr>
          <w:rFonts w:ascii="Times New Roman" w:hAnsi="Times New Roman"/>
          <w:sz w:val="24"/>
          <w:szCs w:val="24"/>
          <w:lang w:val="en-US"/>
        </w:rPr>
        <w:t>Sharonov</w:t>
      </w:r>
      <w:proofErr w:type="spellEnd"/>
      <w:r w:rsidRPr="0085519C">
        <w:rPr>
          <w:rFonts w:ascii="Times New Roman" w:hAnsi="Times New Roman"/>
          <w:sz w:val="24"/>
          <w:szCs w:val="24"/>
          <w:lang w:val="en-US"/>
        </w:rPr>
        <w:t xml:space="preserve"> // Proceedings of the ASME 2016 35th International Conference on Ocean, Offshore and Arctic Engineering OMAE2016– [Busan], 2016. – 9 p.</w:t>
      </w:r>
    </w:p>
    <w:p w:rsidR="00A3363F" w:rsidRPr="00056594" w:rsidRDefault="00056594" w:rsidP="00056594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56594">
        <w:rPr>
          <w:rFonts w:ascii="Times New Roman" w:hAnsi="Times New Roman"/>
          <w:sz w:val="24"/>
          <w:szCs w:val="24"/>
        </w:rPr>
        <w:t xml:space="preserve">Штамповая установка для исследования «компрессионных» свойств подводных грунтов / В.В. Чернышев, В.В. </w:t>
      </w:r>
      <w:proofErr w:type="spellStart"/>
      <w:r w:rsidRPr="00056594">
        <w:rPr>
          <w:rFonts w:ascii="Times New Roman" w:hAnsi="Times New Roman"/>
          <w:sz w:val="24"/>
          <w:szCs w:val="24"/>
        </w:rPr>
        <w:t>Арыканцев</w:t>
      </w:r>
      <w:proofErr w:type="spellEnd"/>
      <w:r w:rsidRPr="00056594">
        <w:rPr>
          <w:rFonts w:ascii="Times New Roman" w:hAnsi="Times New Roman"/>
          <w:sz w:val="24"/>
          <w:szCs w:val="24"/>
        </w:rPr>
        <w:t>, М.Г. Матвейчук, А.В. Бандурко // С</w:t>
      </w:r>
      <w:r w:rsidRPr="00056594">
        <w:rPr>
          <w:rFonts w:ascii="Times New Roman" w:hAnsi="Times New Roman"/>
          <w:sz w:val="24"/>
          <w:szCs w:val="24"/>
        </w:rPr>
        <w:t>и</w:t>
      </w:r>
      <w:r w:rsidRPr="00056594">
        <w:rPr>
          <w:rFonts w:ascii="Times New Roman" w:hAnsi="Times New Roman"/>
          <w:sz w:val="24"/>
          <w:szCs w:val="24"/>
        </w:rPr>
        <w:t>стемы контроля окружающей среды. - 2019. № 3 (37), C. 16-22.</w:t>
      </w:r>
    </w:p>
    <w:sectPr w:rsidR="00A3363F" w:rsidRPr="00056594" w:rsidSect="00056594"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41219"/>
    <w:multiLevelType w:val="hybridMultilevel"/>
    <w:tmpl w:val="FA16AA48"/>
    <w:lvl w:ilvl="0" w:tplc="442A6576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94"/>
    <w:rsid w:val="00056594"/>
    <w:rsid w:val="00152478"/>
    <w:rsid w:val="004B60BD"/>
    <w:rsid w:val="00A3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9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05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-">
    <w:name w:val="6 - Название работы"/>
    <w:basedOn w:val="2"/>
    <w:link w:val="6-1"/>
    <w:rsid w:val="00056594"/>
    <w:pPr>
      <w:keepLines w:val="0"/>
      <w:suppressAutoHyphens/>
      <w:spacing w:before="0" w:line="312" w:lineRule="auto"/>
      <w:jc w:val="center"/>
    </w:pPr>
    <w:rPr>
      <w:rFonts w:ascii="Times New Roman" w:eastAsia="Times New Roman" w:hAnsi="Times New Roman" w:cs="Times New Roman"/>
      <w:iCs/>
      <w:caps/>
      <w:color w:val="auto"/>
      <w:sz w:val="28"/>
      <w:szCs w:val="28"/>
      <w:lang w:val="x-none" w:eastAsia="ar-SA"/>
    </w:rPr>
  </w:style>
  <w:style w:type="character" w:customStyle="1" w:styleId="6-1">
    <w:name w:val="6 - Название работы Знак1"/>
    <w:link w:val="6-"/>
    <w:rsid w:val="00056594"/>
    <w:rPr>
      <w:rFonts w:eastAsia="Times New Roman" w:cs="Times New Roman"/>
      <w:b/>
      <w:bCs/>
      <w:iCs/>
      <w:caps/>
      <w:szCs w:val="28"/>
      <w:lang w:val="x-none" w:eastAsia="ar-SA"/>
    </w:rPr>
  </w:style>
  <w:style w:type="paragraph" w:customStyle="1" w:styleId="22">
    <w:name w:val="Основной текст с отступом 22"/>
    <w:basedOn w:val="a"/>
    <w:rsid w:val="00056594"/>
    <w:pPr>
      <w:widowControl w:val="0"/>
      <w:suppressAutoHyphens/>
      <w:spacing w:after="0" w:line="240" w:lineRule="auto"/>
      <w:ind w:left="-284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4-">
    <w:name w:val="4 - Автор доклада"/>
    <w:basedOn w:val="1"/>
    <w:rsid w:val="00056594"/>
    <w:pPr>
      <w:keepLines w:val="0"/>
      <w:spacing w:before="0" w:line="288" w:lineRule="auto"/>
      <w:jc w:val="center"/>
    </w:pPr>
    <w:rPr>
      <w:rFonts w:ascii="Times New Roman" w:eastAsia="Times New Roman" w:hAnsi="Times New Roman" w:cs="Times New Roman"/>
      <w:i/>
      <w:iCs/>
      <w:color w:val="auto"/>
      <w:kern w:val="1"/>
      <w:lang w:val="x-none" w:eastAsia="ar-SA"/>
    </w:rPr>
  </w:style>
  <w:style w:type="paragraph" w:customStyle="1" w:styleId="7-">
    <w:name w:val="7 - Вуз"/>
    <w:basedOn w:val="a"/>
    <w:link w:val="7-0"/>
    <w:rsid w:val="0005659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7-0">
    <w:name w:val="7 - Вуз Знак"/>
    <w:link w:val="7-"/>
    <w:rsid w:val="00056594"/>
    <w:rPr>
      <w:rFonts w:eastAsia="Times New Roman" w:cs="Times New Roman"/>
      <w:b/>
      <w:bCs/>
      <w:sz w:val="24"/>
      <w:szCs w:val="24"/>
      <w:lang w:val="x-none" w:eastAsia="ar-SA"/>
    </w:rPr>
  </w:style>
  <w:style w:type="paragraph" w:customStyle="1" w:styleId="5-">
    <w:name w:val="5 - Руководитель"/>
    <w:basedOn w:val="a"/>
    <w:link w:val="5-0"/>
    <w:rsid w:val="00056594"/>
    <w:pPr>
      <w:spacing w:after="12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character" w:customStyle="1" w:styleId="5-0">
    <w:name w:val="5 - Руководитель Знак"/>
    <w:link w:val="5-"/>
    <w:rsid w:val="00056594"/>
    <w:rPr>
      <w:rFonts w:eastAsia="Times New Roman" w:cs="Times New Roman"/>
      <w:b/>
      <w:bCs/>
      <w:i/>
      <w:i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56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5659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5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5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9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05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-">
    <w:name w:val="6 - Название работы"/>
    <w:basedOn w:val="2"/>
    <w:link w:val="6-1"/>
    <w:rsid w:val="00056594"/>
    <w:pPr>
      <w:keepLines w:val="0"/>
      <w:suppressAutoHyphens/>
      <w:spacing w:before="0" w:line="312" w:lineRule="auto"/>
      <w:jc w:val="center"/>
    </w:pPr>
    <w:rPr>
      <w:rFonts w:ascii="Times New Roman" w:eastAsia="Times New Roman" w:hAnsi="Times New Roman" w:cs="Times New Roman"/>
      <w:iCs/>
      <w:caps/>
      <w:color w:val="auto"/>
      <w:sz w:val="28"/>
      <w:szCs w:val="28"/>
      <w:lang w:val="x-none" w:eastAsia="ar-SA"/>
    </w:rPr>
  </w:style>
  <w:style w:type="character" w:customStyle="1" w:styleId="6-1">
    <w:name w:val="6 - Название работы Знак1"/>
    <w:link w:val="6-"/>
    <w:rsid w:val="00056594"/>
    <w:rPr>
      <w:rFonts w:eastAsia="Times New Roman" w:cs="Times New Roman"/>
      <w:b/>
      <w:bCs/>
      <w:iCs/>
      <w:caps/>
      <w:szCs w:val="28"/>
      <w:lang w:val="x-none" w:eastAsia="ar-SA"/>
    </w:rPr>
  </w:style>
  <w:style w:type="paragraph" w:customStyle="1" w:styleId="22">
    <w:name w:val="Основной текст с отступом 22"/>
    <w:basedOn w:val="a"/>
    <w:rsid w:val="00056594"/>
    <w:pPr>
      <w:widowControl w:val="0"/>
      <w:suppressAutoHyphens/>
      <w:spacing w:after="0" w:line="240" w:lineRule="auto"/>
      <w:ind w:left="-284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4-">
    <w:name w:val="4 - Автор доклада"/>
    <w:basedOn w:val="1"/>
    <w:rsid w:val="00056594"/>
    <w:pPr>
      <w:keepLines w:val="0"/>
      <w:spacing w:before="0" w:line="288" w:lineRule="auto"/>
      <w:jc w:val="center"/>
    </w:pPr>
    <w:rPr>
      <w:rFonts w:ascii="Times New Roman" w:eastAsia="Times New Roman" w:hAnsi="Times New Roman" w:cs="Times New Roman"/>
      <w:i/>
      <w:iCs/>
      <w:color w:val="auto"/>
      <w:kern w:val="1"/>
      <w:lang w:val="x-none" w:eastAsia="ar-SA"/>
    </w:rPr>
  </w:style>
  <w:style w:type="paragraph" w:customStyle="1" w:styleId="7-">
    <w:name w:val="7 - Вуз"/>
    <w:basedOn w:val="a"/>
    <w:link w:val="7-0"/>
    <w:rsid w:val="0005659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7-0">
    <w:name w:val="7 - Вуз Знак"/>
    <w:link w:val="7-"/>
    <w:rsid w:val="00056594"/>
    <w:rPr>
      <w:rFonts w:eastAsia="Times New Roman" w:cs="Times New Roman"/>
      <w:b/>
      <w:bCs/>
      <w:sz w:val="24"/>
      <w:szCs w:val="24"/>
      <w:lang w:val="x-none" w:eastAsia="ar-SA"/>
    </w:rPr>
  </w:style>
  <w:style w:type="paragraph" w:customStyle="1" w:styleId="5-">
    <w:name w:val="5 - Руководитель"/>
    <w:basedOn w:val="a"/>
    <w:link w:val="5-0"/>
    <w:rsid w:val="00056594"/>
    <w:pPr>
      <w:spacing w:after="12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character" w:customStyle="1" w:styleId="5-0">
    <w:name w:val="5 - Руководитель Знак"/>
    <w:link w:val="5-"/>
    <w:rsid w:val="00056594"/>
    <w:rPr>
      <w:rFonts w:eastAsia="Times New Roman" w:cs="Times New Roman"/>
      <w:b/>
      <w:bCs/>
      <w:i/>
      <w:i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56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5659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5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5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ПЛЕШАКОВ</dc:creator>
  <cp:lastModifiedBy>ПЛЕШАКОВ</cp:lastModifiedBy>
  <cp:revision>2</cp:revision>
  <dcterms:created xsi:type="dcterms:W3CDTF">2022-09-21T07:48:00Z</dcterms:created>
  <dcterms:modified xsi:type="dcterms:W3CDTF">2022-09-21T07:48:00Z</dcterms:modified>
</cp:coreProperties>
</file>