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ayout w:type="fixed"/>
        <w:tblLook w:val="04A0"/>
      </w:tblPr>
      <w:tblGrid>
        <w:gridCol w:w="236"/>
        <w:gridCol w:w="344"/>
        <w:gridCol w:w="610"/>
        <w:gridCol w:w="90"/>
        <w:gridCol w:w="421"/>
        <w:gridCol w:w="1639"/>
        <w:gridCol w:w="62"/>
        <w:gridCol w:w="284"/>
        <w:gridCol w:w="425"/>
        <w:gridCol w:w="709"/>
        <w:gridCol w:w="425"/>
        <w:gridCol w:w="4111"/>
        <w:gridCol w:w="425"/>
      </w:tblGrid>
      <w:tr w:rsidR="008B051F" w:rsidTr="001B0023">
        <w:trPr>
          <w:cantSplit/>
          <w:trHeight w:val="426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8B051F" w:rsidRDefault="008B051F" w:rsidP="001B0023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МИНОБРНАУКИ РОССИИ</w:t>
            </w:r>
          </w:p>
        </w:tc>
        <w:tc>
          <w:tcPr>
            <w:tcW w:w="42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left="-57" w:right="-57"/>
              <w:jc w:val="right"/>
              <w:rPr>
                <w:b/>
              </w:rPr>
            </w:pPr>
          </w:p>
          <w:p w:rsidR="008B051F" w:rsidRDefault="008B051F" w:rsidP="001B0023">
            <w:pPr>
              <w:ind w:left="-57" w:right="-57"/>
              <w:jc w:val="right"/>
              <w:rPr>
                <w:b/>
              </w:rPr>
            </w:pPr>
          </w:p>
        </w:tc>
        <w:tc>
          <w:tcPr>
            <w:tcW w:w="411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Приложение № 9</w:t>
            </w:r>
          </w:p>
          <w:p w:rsidR="008B051F" w:rsidRDefault="008B051F" w:rsidP="001B0023">
            <w:pPr>
              <w:rPr>
                <w:sz w:val="24"/>
                <w:szCs w:val="24"/>
              </w:rPr>
            </w:pPr>
          </w:p>
          <w:p w:rsidR="008B051F" w:rsidRDefault="008B051F" w:rsidP="001B0023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right="-57"/>
              <w:jc w:val="right"/>
              <w:rPr>
                <w:b/>
              </w:rPr>
            </w:pPr>
          </w:p>
        </w:tc>
      </w:tr>
      <w:tr w:rsidR="008B051F" w:rsidTr="001B0023">
        <w:trPr>
          <w:cantSplit/>
          <w:trHeight w:val="706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бюджетное</w:t>
            </w:r>
          </w:p>
          <w:p w:rsidR="008B051F" w:rsidRDefault="008B051F" w:rsidP="001B0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  <w:p w:rsidR="008B051F" w:rsidRDefault="008B051F" w:rsidP="001B0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высшего образования</w:t>
            </w: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/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val="240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“ВОЛГОГРАДСКИЙ</w:t>
            </w: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/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val="276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ГОСУДАРСТВЕННЫЙ</w:t>
            </w: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/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val="279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ТЕХНИЧЕСКИЙ УНИВЕРСИТЕТ”</w:t>
            </w: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/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hRule="exact" w:val="340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ВолгГТУ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/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hRule="exact" w:val="284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jc w:val="center"/>
              <w:rPr>
                <w:b/>
                <w:sz w:val="22"/>
                <w:vertAlign w:val="superscript"/>
              </w:rPr>
            </w:pPr>
            <w:r>
              <w:rPr>
                <w:b/>
                <w:sz w:val="22"/>
                <w:vertAlign w:val="superscript"/>
              </w:rPr>
              <w:t>______________________</w:t>
            </w: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/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val="347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ПРИКАЗ</w:t>
            </w: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/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hRule="exact" w:val="397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8B051F" w:rsidRDefault="008B051F" w:rsidP="001B0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8B051F" w:rsidRDefault="008B051F" w:rsidP="001B0023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8B051F" w:rsidRDefault="008B051F" w:rsidP="001B0023">
            <w:pPr>
              <w:jc w:val="center"/>
            </w:pP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8B051F" w:rsidRDefault="008B051F" w:rsidP="001B0023">
            <w:pPr>
              <w:ind w:right="-57"/>
              <w:jc w:val="center"/>
              <w:rPr>
                <w:sz w:val="28"/>
              </w:rPr>
            </w:pPr>
          </w:p>
        </w:tc>
      </w:tr>
      <w:tr w:rsidR="008B051F" w:rsidTr="001B0023">
        <w:trPr>
          <w:cantSplit/>
          <w:trHeight w:val="181"/>
        </w:trPr>
        <w:tc>
          <w:tcPr>
            <w:tcW w:w="236" w:type="dxa"/>
            <w:noWrap/>
            <w:vAlign w:val="center"/>
          </w:tcPr>
          <w:p w:rsidR="008B051F" w:rsidRDefault="008B051F" w:rsidP="001B0023"/>
        </w:tc>
        <w:tc>
          <w:tcPr>
            <w:tcW w:w="344" w:type="dxa"/>
            <w:noWrap/>
            <w:vAlign w:val="center"/>
          </w:tcPr>
          <w:p w:rsidR="008B051F" w:rsidRDefault="008B051F" w:rsidP="001B0023">
            <w:r>
              <w:t>“</w:t>
            </w:r>
          </w:p>
        </w:tc>
        <w:tc>
          <w:tcPr>
            <w:tcW w:w="700" w:type="dxa"/>
            <w:gridSpan w:val="2"/>
            <w:tcBorders>
              <w:bottom w:val="single" w:sz="4" w:space="0" w:color="000000"/>
            </w:tcBorders>
            <w:noWrap/>
            <w:vAlign w:val="bottom"/>
          </w:tcPr>
          <w:p w:rsidR="008B051F" w:rsidRDefault="008B051F" w:rsidP="001B0023"/>
        </w:tc>
        <w:tc>
          <w:tcPr>
            <w:tcW w:w="421" w:type="dxa"/>
            <w:noWrap/>
            <w:vAlign w:val="bottom"/>
          </w:tcPr>
          <w:p w:rsidR="008B051F" w:rsidRDefault="008B051F" w:rsidP="001B0023">
            <w:r>
              <w:t>“</w:t>
            </w:r>
          </w:p>
        </w:tc>
        <w:tc>
          <w:tcPr>
            <w:tcW w:w="1639" w:type="dxa"/>
            <w:noWrap/>
            <w:vAlign w:val="bottom"/>
          </w:tcPr>
          <w:p w:rsidR="008B051F" w:rsidRDefault="008B051F" w:rsidP="001B0023">
            <w:pPr>
              <w:jc w:val="center"/>
            </w:pPr>
          </w:p>
        </w:tc>
        <w:tc>
          <w:tcPr>
            <w:tcW w:w="346" w:type="dxa"/>
            <w:gridSpan w:val="2"/>
            <w:noWrap/>
            <w:vAlign w:val="bottom"/>
          </w:tcPr>
          <w:p w:rsidR="008B051F" w:rsidRDefault="008B051F" w:rsidP="001B0023">
            <w:pPr>
              <w:ind w:right="-108" w:hanging="46"/>
            </w:pPr>
            <w: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noWrap/>
            <w:vAlign w:val="bottom"/>
          </w:tcPr>
          <w:p w:rsidR="008B051F" w:rsidRDefault="008B051F" w:rsidP="001B0023"/>
        </w:tc>
        <w:tc>
          <w:tcPr>
            <w:tcW w:w="709" w:type="dxa"/>
            <w:noWrap/>
            <w:vAlign w:val="bottom"/>
          </w:tcPr>
          <w:p w:rsidR="008B051F" w:rsidRDefault="008B051F" w:rsidP="001B0023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25" w:type="dxa"/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noWrap/>
          </w:tcPr>
          <w:p w:rsidR="008B051F" w:rsidRDefault="008B051F" w:rsidP="001B0023"/>
        </w:tc>
        <w:tc>
          <w:tcPr>
            <w:tcW w:w="425" w:type="dxa"/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val="409"/>
        </w:trPr>
        <w:tc>
          <w:tcPr>
            <w:tcW w:w="1190" w:type="dxa"/>
            <w:gridSpan w:val="3"/>
            <w:noWrap/>
            <w:vAlign w:val="bottom"/>
          </w:tcPr>
          <w:p w:rsidR="008B051F" w:rsidRDefault="008B051F" w:rsidP="001B0023">
            <w:pPr>
              <w:jc w:val="center"/>
              <w:rPr>
                <w:b/>
              </w:rPr>
            </w:pPr>
          </w:p>
        </w:tc>
        <w:tc>
          <w:tcPr>
            <w:tcW w:w="511" w:type="dxa"/>
            <w:gridSpan w:val="2"/>
            <w:noWrap/>
            <w:vAlign w:val="bottom"/>
          </w:tcPr>
          <w:p w:rsidR="008B051F" w:rsidRDefault="008B051F" w:rsidP="001B002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8B051F" w:rsidRDefault="008B051F" w:rsidP="001B0023">
            <w:pPr>
              <w:rPr>
                <w:bCs/>
              </w:rPr>
            </w:pPr>
          </w:p>
        </w:tc>
        <w:tc>
          <w:tcPr>
            <w:tcW w:w="1418" w:type="dxa"/>
            <w:gridSpan w:val="3"/>
            <w:noWrap/>
            <w:vAlign w:val="bottom"/>
          </w:tcPr>
          <w:p w:rsidR="008B051F" w:rsidRDefault="008B051F" w:rsidP="001B0023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 w:val="restart"/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vMerge w:val="restart"/>
            <w:noWrap/>
          </w:tcPr>
          <w:p w:rsidR="008B051F" w:rsidRDefault="008B051F" w:rsidP="001B0023"/>
        </w:tc>
        <w:tc>
          <w:tcPr>
            <w:tcW w:w="425" w:type="dxa"/>
            <w:vMerge w:val="restart"/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val="468"/>
        </w:trPr>
        <w:tc>
          <w:tcPr>
            <w:tcW w:w="4820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jc w:val="center"/>
              <w:rPr>
                <w:b/>
                <w:sz w:val="22"/>
              </w:rPr>
            </w:pPr>
          </w:p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left="-57" w:right="-57"/>
              <w:jc w:val="right"/>
              <w:rPr>
                <w:sz w:val="28"/>
              </w:rPr>
            </w:pPr>
          </w:p>
        </w:tc>
        <w:tc>
          <w:tcPr>
            <w:tcW w:w="41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/>
        </w:tc>
        <w:tc>
          <w:tcPr>
            <w:tcW w:w="4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ind w:right="-57"/>
              <w:jc w:val="right"/>
              <w:rPr>
                <w:sz w:val="28"/>
              </w:rPr>
            </w:pPr>
          </w:p>
        </w:tc>
      </w:tr>
      <w:tr w:rsidR="008B051F" w:rsidTr="001B0023">
        <w:trPr>
          <w:cantSplit/>
          <w:trHeight w:val="100"/>
        </w:trPr>
        <w:tc>
          <w:tcPr>
            <w:tcW w:w="9781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B051F" w:rsidRDefault="008B051F" w:rsidP="001B0023">
            <w:pPr>
              <w:rPr>
                <w:sz w:val="8"/>
              </w:rPr>
            </w:pPr>
          </w:p>
        </w:tc>
      </w:tr>
    </w:tbl>
    <w:p w:rsidR="008B051F" w:rsidRDefault="008B051F" w:rsidP="008B051F">
      <w:pPr>
        <w:pStyle w:val="21"/>
        <w:ind w:left="426"/>
        <w:rPr>
          <w:sz w:val="24"/>
          <w:szCs w:val="24"/>
        </w:rPr>
      </w:pPr>
      <w:r>
        <w:rPr>
          <w:sz w:val="24"/>
          <w:szCs w:val="24"/>
          <w:lang w:val="en-US"/>
        </w:rPr>
        <w:t>[</w:t>
      </w:r>
      <w:r>
        <w:rPr>
          <w:sz w:val="24"/>
          <w:szCs w:val="24"/>
        </w:rPr>
        <w:t>Об отмене командировки</w:t>
      </w:r>
      <w:r>
        <w:rPr>
          <w:sz w:val="24"/>
          <w:szCs w:val="24"/>
          <w:lang w:val="en-US"/>
        </w:rPr>
        <w:t>]</w:t>
      </w: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s3"/>
        <w:shd w:val="clear" w:color="auto" w:fill="FFFFFF"/>
        <w:jc w:val="center"/>
        <w:rPr>
          <w:color w:val="22272F"/>
          <w:sz w:val="23"/>
          <w:szCs w:val="23"/>
        </w:rPr>
      </w:pPr>
      <w:r>
        <w:rPr>
          <w:szCs w:val="28"/>
        </w:rPr>
        <w:tab/>
      </w:r>
      <w:r>
        <w:rPr>
          <w:color w:val="22272F"/>
          <w:sz w:val="23"/>
          <w:szCs w:val="23"/>
        </w:rPr>
        <w:t> </w:t>
      </w:r>
    </w:p>
    <w:p w:rsidR="008B051F" w:rsidRDefault="008B051F" w:rsidP="008B051F">
      <w:pPr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8"/>
          <w:szCs w:val="28"/>
        </w:rPr>
        <w:tab/>
        <w:t>В связи c</w:t>
      </w:r>
      <w:r>
        <w:rPr>
          <w:color w:val="22272F"/>
          <w:sz w:val="23"/>
          <w:szCs w:val="23"/>
        </w:rPr>
        <w:t>________________________________________________________________________</w:t>
      </w:r>
    </w:p>
    <w:p w:rsidR="008B051F" w:rsidRDefault="008B051F" w:rsidP="008B051F">
      <w:pPr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                                </w:t>
      </w:r>
      <w:r>
        <w:rPr>
          <w:color w:val="22272F"/>
          <w:sz w:val="22"/>
          <w:szCs w:val="22"/>
        </w:rPr>
        <w:t>[</w:t>
      </w:r>
      <w:r>
        <w:rPr>
          <w:bCs/>
          <w:color w:val="22272F"/>
          <w:sz w:val="22"/>
          <w:szCs w:val="22"/>
        </w:rPr>
        <w:t>указать обстоятельства</w:t>
      </w:r>
      <w:r>
        <w:rPr>
          <w:color w:val="22272F"/>
          <w:sz w:val="23"/>
          <w:szCs w:val="23"/>
        </w:rPr>
        <w:t xml:space="preserve">] </w:t>
      </w:r>
    </w:p>
    <w:p w:rsidR="008B051F" w:rsidRDefault="008B051F" w:rsidP="008B051F">
      <w:pPr>
        <w:pStyle w:val="21"/>
        <w:rPr>
          <w:szCs w:val="28"/>
        </w:rPr>
      </w:pPr>
      <w:r>
        <w:rPr>
          <w:szCs w:val="28"/>
        </w:rPr>
        <w:t>ПРИКАЗЫВАЮ:</w:t>
      </w: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numPr>
          <w:ilvl w:val="0"/>
          <w:numId w:val="1"/>
        </w:numPr>
        <w:rPr>
          <w:szCs w:val="28"/>
        </w:rPr>
      </w:pPr>
      <w:r>
        <w:rPr>
          <w:szCs w:val="28"/>
        </w:rPr>
        <w:t>Отменить приказ о направлении в командировку ________________________________________________________________   [</w:t>
      </w:r>
      <w:r>
        <w:rPr>
          <w:sz w:val="22"/>
          <w:szCs w:val="22"/>
        </w:rPr>
        <w:t>должность, Ф. И. О. работника, наименование структурного подразделения</w:t>
      </w:r>
      <w:r>
        <w:rPr>
          <w:szCs w:val="28"/>
        </w:rPr>
        <w:t xml:space="preserve">] </w:t>
      </w:r>
    </w:p>
    <w:p w:rsidR="008B051F" w:rsidRDefault="008B051F" w:rsidP="008B051F">
      <w:pPr>
        <w:pStyle w:val="21"/>
        <w:ind w:left="1080"/>
        <w:rPr>
          <w:szCs w:val="28"/>
        </w:rPr>
      </w:pPr>
      <w:r>
        <w:rPr>
          <w:szCs w:val="28"/>
        </w:rPr>
        <w:t>в_______________________________________________________________, [</w:t>
      </w:r>
      <w:r>
        <w:rPr>
          <w:sz w:val="22"/>
          <w:szCs w:val="22"/>
        </w:rPr>
        <w:t>место назначения: страна, город, организация</w:t>
      </w:r>
      <w:r>
        <w:rPr>
          <w:szCs w:val="28"/>
        </w:rPr>
        <w:t>]</w:t>
      </w:r>
    </w:p>
    <w:p w:rsidR="008B051F" w:rsidRDefault="008B051F" w:rsidP="008B051F">
      <w:pPr>
        <w:pStyle w:val="21"/>
        <w:ind w:left="1080"/>
        <w:jc w:val="both"/>
        <w:rPr>
          <w:szCs w:val="28"/>
        </w:rPr>
      </w:pPr>
      <w:proofErr w:type="gramStart"/>
      <w:r>
        <w:rPr>
          <w:szCs w:val="28"/>
        </w:rPr>
        <w:t>запланированную</w:t>
      </w:r>
      <w:proofErr w:type="gramEnd"/>
      <w:r>
        <w:rPr>
          <w:szCs w:val="28"/>
        </w:rPr>
        <w:t xml:space="preserve"> на период </w:t>
      </w:r>
    </w:p>
    <w:p w:rsidR="008B051F" w:rsidRDefault="008B051F" w:rsidP="008B051F">
      <w:pPr>
        <w:pStyle w:val="21"/>
        <w:ind w:left="1080"/>
        <w:jc w:val="both"/>
        <w:rPr>
          <w:szCs w:val="28"/>
        </w:rPr>
      </w:pPr>
      <w:r>
        <w:rPr>
          <w:szCs w:val="28"/>
        </w:rPr>
        <w:t xml:space="preserve">с ______________________________________ </w:t>
      </w:r>
    </w:p>
    <w:p w:rsidR="008B051F" w:rsidRDefault="008B051F" w:rsidP="008B051F">
      <w:pPr>
        <w:pStyle w:val="21"/>
        <w:ind w:left="1080"/>
        <w:jc w:val="both"/>
        <w:rPr>
          <w:szCs w:val="28"/>
        </w:rPr>
      </w:pPr>
      <w:r>
        <w:rPr>
          <w:sz w:val="22"/>
          <w:szCs w:val="22"/>
        </w:rPr>
        <w:t>[число, месяц, год]</w:t>
      </w:r>
    </w:p>
    <w:p w:rsidR="008B051F" w:rsidRDefault="008B051F" w:rsidP="008B051F">
      <w:pPr>
        <w:pStyle w:val="21"/>
        <w:ind w:left="1080"/>
        <w:rPr>
          <w:sz w:val="22"/>
          <w:szCs w:val="22"/>
        </w:rPr>
      </w:pPr>
      <w:r>
        <w:rPr>
          <w:szCs w:val="28"/>
        </w:rPr>
        <w:t xml:space="preserve">по ______________________________________________________________.   </w:t>
      </w:r>
      <w:r>
        <w:rPr>
          <w:sz w:val="22"/>
          <w:szCs w:val="22"/>
        </w:rPr>
        <w:t>[число, месяц, год]</w:t>
      </w:r>
    </w:p>
    <w:p w:rsidR="008B051F" w:rsidRDefault="008B051F" w:rsidP="008B051F">
      <w:pPr>
        <w:pStyle w:val="21"/>
        <w:ind w:left="1080"/>
        <w:rPr>
          <w:sz w:val="22"/>
          <w:szCs w:val="22"/>
        </w:rPr>
      </w:pPr>
    </w:p>
    <w:p w:rsidR="008B051F" w:rsidRDefault="008B051F" w:rsidP="008B051F">
      <w:pPr>
        <w:pStyle w:val="21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Начальнику </w:t>
      </w:r>
      <w:proofErr w:type="spellStart"/>
      <w:r>
        <w:rPr>
          <w:szCs w:val="28"/>
        </w:rPr>
        <w:t>УКиСР</w:t>
      </w:r>
      <w:proofErr w:type="spellEnd"/>
      <w:r>
        <w:rPr>
          <w:szCs w:val="28"/>
        </w:rPr>
        <w:t xml:space="preserve">   Р.М. Кувшинову ознакомить заинтересованное лицо с настоящим приказом в установленный законом срок.</w:t>
      </w: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  <w:r>
        <w:rPr>
          <w:szCs w:val="28"/>
        </w:rPr>
        <w:t xml:space="preserve">Ректор университета                                                                      А.В. Навроцкий </w:t>
      </w:r>
    </w:p>
    <w:p w:rsidR="008B051F" w:rsidRDefault="008B051F" w:rsidP="008B051F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С приказом </w:t>
      </w:r>
      <w:proofErr w:type="gramStart"/>
      <w:r>
        <w:rPr>
          <w:color w:val="22272F"/>
          <w:sz w:val="23"/>
          <w:szCs w:val="23"/>
        </w:rPr>
        <w:t>ознакомлен</w:t>
      </w:r>
      <w:proofErr w:type="gramEnd"/>
      <w:r>
        <w:rPr>
          <w:color w:val="22272F"/>
          <w:sz w:val="23"/>
          <w:szCs w:val="23"/>
        </w:rPr>
        <w:t>:</w:t>
      </w:r>
    </w:p>
    <w:p w:rsidR="008B051F" w:rsidRDefault="008B051F" w:rsidP="008B051F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2"/>
          <w:szCs w:val="22"/>
        </w:rPr>
      </w:pPr>
      <w:r>
        <w:rPr>
          <w:color w:val="22272F"/>
          <w:sz w:val="23"/>
          <w:szCs w:val="23"/>
        </w:rPr>
        <w:t xml:space="preserve">______________________________________________________________________________________ </w:t>
      </w:r>
      <w:r>
        <w:rPr>
          <w:color w:val="22272F"/>
          <w:sz w:val="22"/>
          <w:szCs w:val="22"/>
        </w:rPr>
        <w:t>[</w:t>
      </w:r>
      <w:r>
        <w:rPr>
          <w:bCs/>
          <w:color w:val="22272F"/>
          <w:sz w:val="22"/>
          <w:szCs w:val="22"/>
        </w:rPr>
        <w:t>число, месяц, год, подпись, инициалы, фамилия работника</w:t>
      </w:r>
      <w:r>
        <w:rPr>
          <w:color w:val="22272F"/>
          <w:sz w:val="22"/>
          <w:szCs w:val="22"/>
        </w:rPr>
        <w:t>]</w:t>
      </w: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  <w:r>
        <w:rPr>
          <w:szCs w:val="28"/>
        </w:rPr>
        <w:t>ВИЗЫ:</w:t>
      </w:r>
    </w:p>
    <w:p w:rsidR="008B051F" w:rsidRDefault="008B051F" w:rsidP="008B051F">
      <w:pPr>
        <w:pStyle w:val="21"/>
        <w:rPr>
          <w:szCs w:val="28"/>
        </w:rPr>
      </w:pPr>
      <w:r>
        <w:rPr>
          <w:szCs w:val="28"/>
        </w:rPr>
        <w:t xml:space="preserve">Проректор университета____________________ </w:t>
      </w: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  <w:r>
        <w:rPr>
          <w:szCs w:val="28"/>
        </w:rPr>
        <w:t>Главный бухгалтер ____________________ Н.В. Ерина</w:t>
      </w: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  <w:r>
        <w:rPr>
          <w:szCs w:val="28"/>
        </w:rPr>
        <w:t>Начальник ФЭУ ______________________ И.М. Зайцева</w:t>
      </w: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  <w:r>
        <w:rPr>
          <w:szCs w:val="28"/>
        </w:rPr>
        <w:t xml:space="preserve">Начальник </w:t>
      </w:r>
      <w:proofErr w:type="spellStart"/>
      <w:r>
        <w:rPr>
          <w:szCs w:val="28"/>
        </w:rPr>
        <w:t>УПиИО</w:t>
      </w:r>
      <w:proofErr w:type="spellEnd"/>
      <w:r>
        <w:rPr>
          <w:szCs w:val="28"/>
        </w:rPr>
        <w:t xml:space="preserve"> ___________________ Я.В. Волкова</w:t>
      </w: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  <w:r>
        <w:rPr>
          <w:szCs w:val="28"/>
        </w:rPr>
        <w:t xml:space="preserve">Начальник </w:t>
      </w:r>
      <w:proofErr w:type="spellStart"/>
      <w:r>
        <w:rPr>
          <w:szCs w:val="28"/>
        </w:rPr>
        <w:t>УКиСР</w:t>
      </w:r>
      <w:proofErr w:type="spellEnd"/>
      <w:r>
        <w:rPr>
          <w:szCs w:val="28"/>
        </w:rPr>
        <w:t xml:space="preserve"> ____________________ Р.М. Кувшинов</w:t>
      </w:r>
    </w:p>
    <w:p w:rsidR="008B051F" w:rsidRDefault="008B051F" w:rsidP="008B051F">
      <w:pPr>
        <w:pStyle w:val="21"/>
        <w:rPr>
          <w:szCs w:val="28"/>
        </w:rPr>
      </w:pPr>
    </w:p>
    <w:p w:rsidR="008B051F" w:rsidRDefault="008B051F" w:rsidP="008B051F">
      <w:pPr>
        <w:pStyle w:val="21"/>
        <w:rPr>
          <w:szCs w:val="28"/>
        </w:rPr>
      </w:pPr>
      <w:r>
        <w:rPr>
          <w:szCs w:val="28"/>
        </w:rPr>
        <w:t>Руководитель структурного подразделения_____________</w:t>
      </w:r>
    </w:p>
    <w:p w:rsidR="008B051F" w:rsidRDefault="008B051F" w:rsidP="008B051F">
      <w:pPr>
        <w:pStyle w:val="21"/>
        <w:rPr>
          <w:sz w:val="22"/>
          <w:szCs w:val="22"/>
        </w:rPr>
      </w:pPr>
      <w:r>
        <w:rPr>
          <w:sz w:val="22"/>
          <w:szCs w:val="22"/>
        </w:rPr>
        <w:t xml:space="preserve">[в </w:t>
      </w:r>
      <w:proofErr w:type="gramStart"/>
      <w:r>
        <w:rPr>
          <w:sz w:val="22"/>
          <w:szCs w:val="22"/>
        </w:rPr>
        <w:t>подчинении</w:t>
      </w:r>
      <w:proofErr w:type="gramEnd"/>
      <w:r>
        <w:rPr>
          <w:sz w:val="22"/>
          <w:szCs w:val="22"/>
        </w:rPr>
        <w:t xml:space="preserve"> которого находится командируемый работник]</w:t>
      </w:r>
    </w:p>
    <w:p w:rsidR="005710D1" w:rsidRDefault="005710D1"/>
    <w:sectPr w:rsidR="005710D1" w:rsidSect="00BC181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15" w:rsidRDefault="008B051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15" w:rsidRDefault="008B051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15" w:rsidRDefault="008B051F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15" w:rsidRDefault="008B05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end"/>
    </w:r>
  </w:p>
  <w:p w:rsidR="00BC1815" w:rsidRDefault="008B05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15" w:rsidRDefault="008B051F">
    <w:pPr>
      <w:pStyle w:val="Header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C1815" w:rsidRDefault="008B05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15" w:rsidRDefault="008B05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311"/>
    <w:multiLevelType w:val="hybridMultilevel"/>
    <w:tmpl w:val="9A06759C"/>
    <w:lvl w:ilvl="0" w:tplc="3BC6AA52">
      <w:start w:val="1"/>
      <w:numFmt w:val="decimal"/>
      <w:lvlText w:val="%1."/>
      <w:lvlJc w:val="left"/>
      <w:pPr>
        <w:ind w:left="1080" w:hanging="360"/>
      </w:pPr>
    </w:lvl>
    <w:lvl w:ilvl="1" w:tplc="78F4B306">
      <w:start w:val="1"/>
      <w:numFmt w:val="lowerLetter"/>
      <w:lvlText w:val="%2."/>
      <w:lvlJc w:val="left"/>
      <w:pPr>
        <w:ind w:left="1800" w:hanging="360"/>
      </w:pPr>
    </w:lvl>
    <w:lvl w:ilvl="2" w:tplc="7BA4E8E2">
      <w:start w:val="1"/>
      <w:numFmt w:val="lowerRoman"/>
      <w:lvlText w:val="%3."/>
      <w:lvlJc w:val="right"/>
      <w:pPr>
        <w:ind w:left="2520" w:hanging="180"/>
      </w:pPr>
    </w:lvl>
    <w:lvl w:ilvl="3" w:tplc="AF2E2A96">
      <w:start w:val="1"/>
      <w:numFmt w:val="decimal"/>
      <w:lvlText w:val="%4."/>
      <w:lvlJc w:val="left"/>
      <w:pPr>
        <w:ind w:left="3240" w:hanging="360"/>
      </w:pPr>
    </w:lvl>
    <w:lvl w:ilvl="4" w:tplc="2CE6DDD2">
      <w:start w:val="1"/>
      <w:numFmt w:val="lowerLetter"/>
      <w:lvlText w:val="%5."/>
      <w:lvlJc w:val="left"/>
      <w:pPr>
        <w:ind w:left="3960" w:hanging="360"/>
      </w:pPr>
    </w:lvl>
    <w:lvl w:ilvl="5" w:tplc="545007DA">
      <w:start w:val="1"/>
      <w:numFmt w:val="lowerRoman"/>
      <w:lvlText w:val="%6."/>
      <w:lvlJc w:val="right"/>
      <w:pPr>
        <w:ind w:left="4680" w:hanging="180"/>
      </w:pPr>
    </w:lvl>
    <w:lvl w:ilvl="6" w:tplc="8DAA4B40">
      <w:start w:val="1"/>
      <w:numFmt w:val="decimal"/>
      <w:lvlText w:val="%7."/>
      <w:lvlJc w:val="left"/>
      <w:pPr>
        <w:ind w:left="5400" w:hanging="360"/>
      </w:pPr>
    </w:lvl>
    <w:lvl w:ilvl="7" w:tplc="499C32C6">
      <w:start w:val="1"/>
      <w:numFmt w:val="lowerLetter"/>
      <w:lvlText w:val="%8."/>
      <w:lvlJc w:val="left"/>
      <w:pPr>
        <w:ind w:left="6120" w:hanging="360"/>
      </w:pPr>
    </w:lvl>
    <w:lvl w:ilvl="8" w:tplc="2DE0487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51F"/>
    <w:rsid w:val="005710D1"/>
    <w:rsid w:val="008B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51F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B051F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8B051F"/>
    <w:pPr>
      <w:keepNext/>
      <w:outlineLvl w:val="4"/>
    </w:pPr>
    <w:rPr>
      <w:b/>
      <w:b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51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05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B051F"/>
    <w:rPr>
      <w:rFonts w:ascii="Times New Roman" w:eastAsia="Times New Roman" w:hAnsi="Times New Roman" w:cs="Times New Roman"/>
      <w:b/>
      <w:bCs/>
      <w:sz w:val="52"/>
      <w:szCs w:val="20"/>
      <w:lang w:eastAsia="ru-RU"/>
    </w:rPr>
  </w:style>
  <w:style w:type="paragraph" w:customStyle="1" w:styleId="Header">
    <w:name w:val="Header"/>
    <w:basedOn w:val="a"/>
    <w:link w:val="HeaderChar"/>
    <w:uiPriority w:val="99"/>
    <w:unhideWhenUsed/>
    <w:rsid w:val="008B051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B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8B051F"/>
    <w:rPr>
      <w:sz w:val="28"/>
    </w:rPr>
  </w:style>
  <w:style w:type="character" w:customStyle="1" w:styleId="22">
    <w:name w:val="Основной текст 2 Знак"/>
    <w:basedOn w:val="a0"/>
    <w:link w:val="21"/>
    <w:rsid w:val="008B0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B05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B0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051F"/>
  </w:style>
  <w:style w:type="paragraph" w:styleId="a6">
    <w:name w:val="footer"/>
    <w:basedOn w:val="a"/>
    <w:link w:val="a7"/>
    <w:rsid w:val="008B05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B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3">
    <w:name w:val="s_3"/>
    <w:basedOn w:val="a"/>
    <w:rsid w:val="008B05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2026-04-06T11:51:00Z</dcterms:created>
  <dcterms:modified xsi:type="dcterms:W3CDTF">2026-04-06T11:52:00Z</dcterms:modified>
</cp:coreProperties>
</file>